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6AA" w:rsidRDefault="00A40AF1" w:rsidP="008C6830">
      <w:pPr>
        <w:spacing w:line="276" w:lineRule="auto"/>
        <w:jc w:val="both"/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Hernández Catá (1942-1955): memorias de un certamen.</w:t>
      </w:r>
    </w:p>
    <w:p w:rsidR="008C6830" w:rsidRDefault="008C6830" w:rsidP="008C6830">
      <w:pPr>
        <w:spacing w:line="276" w:lineRule="auto"/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Autora: </w:t>
      </w:r>
      <w:r w:rsidRPr="00C92D0D">
        <w:rPr>
          <w:sz w:val="24"/>
          <w:szCs w:val="24"/>
          <w:u w:val="single"/>
          <w:lang w:val="es-US"/>
        </w:rPr>
        <w:t>Lic. Claudia de la Caridad Téllez García.</w:t>
      </w:r>
    </w:p>
    <w:p w:rsidR="008C6830" w:rsidRDefault="008C6830" w:rsidP="008C6830">
      <w:pPr>
        <w:spacing w:line="276" w:lineRule="auto"/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Correo: </w:t>
      </w:r>
      <w:hyperlink r:id="rId4" w:history="1">
        <w:r w:rsidRPr="0091605A">
          <w:rPr>
            <w:rStyle w:val="Hipervnculo"/>
            <w:sz w:val="24"/>
            <w:szCs w:val="24"/>
            <w:lang w:val="es-US"/>
          </w:rPr>
          <w:t>claudiactg01</w:t>
        </w:r>
        <w:r w:rsidRPr="008C6830">
          <w:rPr>
            <w:rStyle w:val="Hipervnculo"/>
            <w:sz w:val="24"/>
            <w:szCs w:val="24"/>
            <w:lang w:val="es-US"/>
          </w:rPr>
          <w:t>@</w:t>
        </w:r>
        <w:r w:rsidRPr="0091605A">
          <w:rPr>
            <w:rStyle w:val="Hipervnculo"/>
            <w:sz w:val="24"/>
            <w:szCs w:val="24"/>
            <w:lang w:val="es-US"/>
          </w:rPr>
          <w:t>gmail.com</w:t>
        </w:r>
      </w:hyperlink>
    </w:p>
    <w:p w:rsidR="008C6830" w:rsidRDefault="008C6830" w:rsidP="008C6830">
      <w:pPr>
        <w:spacing w:line="276" w:lineRule="auto"/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Afiliación e Institución de procedencia: Facultad de Artes y Letras. Universidad de La Habana.</w:t>
      </w:r>
    </w:p>
    <w:p w:rsidR="00C92D0D" w:rsidRDefault="00C92D0D" w:rsidP="008C6830">
      <w:pPr>
        <w:spacing w:line="276" w:lineRule="auto"/>
        <w:jc w:val="both"/>
        <w:rPr>
          <w:b/>
          <w:sz w:val="24"/>
          <w:szCs w:val="24"/>
          <w:lang w:val="es-US"/>
        </w:rPr>
      </w:pPr>
      <w:r>
        <w:rPr>
          <w:b/>
          <w:sz w:val="24"/>
          <w:szCs w:val="24"/>
          <w:lang w:val="es-US"/>
        </w:rPr>
        <w:t>Resumen:</w:t>
      </w:r>
    </w:p>
    <w:p w:rsidR="00E22C25" w:rsidRPr="00E22C25" w:rsidRDefault="00A40AF1" w:rsidP="008C6830">
      <w:pPr>
        <w:spacing w:line="276" w:lineRule="auto"/>
        <w:jc w:val="both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Este trabajo </w:t>
      </w:r>
      <w:r w:rsidR="004067CD">
        <w:rPr>
          <w:sz w:val="24"/>
          <w:szCs w:val="24"/>
          <w:lang w:val="es-US"/>
        </w:rPr>
        <w:t>nace del</w:t>
      </w:r>
      <w:r>
        <w:rPr>
          <w:sz w:val="24"/>
          <w:szCs w:val="24"/>
          <w:lang w:val="es-US"/>
        </w:rPr>
        <w:t xml:space="preserve"> ejercicio de culminación de estudios para optar por el grado de Licenciatura en Letras en el añ</w:t>
      </w:r>
      <w:r w:rsidR="004067CD">
        <w:rPr>
          <w:sz w:val="24"/>
          <w:szCs w:val="24"/>
          <w:lang w:val="es-US"/>
        </w:rPr>
        <w:t xml:space="preserve">o 2023. </w:t>
      </w:r>
      <w:r w:rsidR="00BD71BE">
        <w:rPr>
          <w:sz w:val="24"/>
          <w:szCs w:val="24"/>
          <w:lang w:val="es-US"/>
        </w:rPr>
        <w:t xml:space="preserve">El “Hernández Catá” fue un premio literario otorgado a cuentistas cubanos e hispanoamericanos entre los años 1942 y 1955, y durante estos casi 15 años en que se celebró, no hubo otro certamen que se le acercara en prestigio ni en poder de convocatoria. </w:t>
      </w:r>
      <w:r w:rsidR="00A10BAC">
        <w:rPr>
          <w:sz w:val="24"/>
          <w:szCs w:val="24"/>
          <w:lang w:val="es-US"/>
        </w:rPr>
        <w:t xml:space="preserve">En este período republicano, el poco estímulo existente </w:t>
      </w:r>
      <w:r w:rsidR="002E1454">
        <w:rPr>
          <w:sz w:val="24"/>
          <w:szCs w:val="24"/>
          <w:lang w:val="es-US"/>
        </w:rPr>
        <w:t>para los escritores</w:t>
      </w:r>
      <w:r w:rsidR="00A10BAC">
        <w:rPr>
          <w:sz w:val="24"/>
          <w:szCs w:val="24"/>
          <w:lang w:val="es-US"/>
        </w:rPr>
        <w:t>, la dispersión que caracterizaba a los esfuerzos por fomentar la cultura</w:t>
      </w:r>
      <w:r w:rsidR="002E1454">
        <w:rPr>
          <w:sz w:val="24"/>
          <w:szCs w:val="24"/>
          <w:lang w:val="es-US"/>
        </w:rPr>
        <w:t xml:space="preserve"> y la crisis de identidad nacional que enfrentaba el país </w:t>
      </w:r>
      <w:proofErr w:type="gramStart"/>
      <w:r w:rsidR="002E1454">
        <w:rPr>
          <w:sz w:val="24"/>
          <w:szCs w:val="24"/>
          <w:lang w:val="es-US"/>
        </w:rPr>
        <w:t>y</w:t>
      </w:r>
      <w:proofErr w:type="gramEnd"/>
      <w:r w:rsidR="002E1454">
        <w:rPr>
          <w:sz w:val="24"/>
          <w:szCs w:val="24"/>
          <w:lang w:val="es-US"/>
        </w:rPr>
        <w:t xml:space="preserve"> sobre todo, la cuentística, hicieron de este certamen un verdadero impulso para la literatura y </w:t>
      </w:r>
      <w:r w:rsidR="007F49B0">
        <w:rPr>
          <w:sz w:val="24"/>
          <w:szCs w:val="24"/>
          <w:lang w:val="es-US"/>
        </w:rPr>
        <w:t xml:space="preserve">para </w:t>
      </w:r>
      <w:r w:rsidR="002E1454">
        <w:rPr>
          <w:sz w:val="24"/>
          <w:szCs w:val="24"/>
          <w:lang w:val="es-US"/>
        </w:rPr>
        <w:t xml:space="preserve">el redescubrimiento de las múltiples realidades </w:t>
      </w:r>
      <w:r w:rsidR="007F49B0">
        <w:rPr>
          <w:sz w:val="24"/>
          <w:szCs w:val="24"/>
          <w:lang w:val="es-US"/>
        </w:rPr>
        <w:t>de un país fragmentado</w:t>
      </w:r>
      <w:r w:rsidR="00D56034">
        <w:rPr>
          <w:sz w:val="24"/>
          <w:szCs w:val="24"/>
          <w:lang w:val="es-US"/>
        </w:rPr>
        <w:t xml:space="preserve">, además de colocar a Cuba como referente </w:t>
      </w:r>
      <w:r w:rsidR="007F49B0">
        <w:rPr>
          <w:sz w:val="24"/>
          <w:szCs w:val="24"/>
          <w:lang w:val="es-US"/>
        </w:rPr>
        <w:t xml:space="preserve">en la promoción </w:t>
      </w:r>
      <w:r w:rsidR="00852670">
        <w:rPr>
          <w:sz w:val="24"/>
          <w:szCs w:val="24"/>
          <w:lang w:val="es-US"/>
        </w:rPr>
        <w:t>cultural dentro de un marco hispanoamericano</w:t>
      </w:r>
      <w:r w:rsidR="002E1454">
        <w:rPr>
          <w:sz w:val="24"/>
          <w:szCs w:val="24"/>
          <w:lang w:val="es-US"/>
        </w:rPr>
        <w:t>.</w:t>
      </w:r>
      <w:r w:rsidR="004E7F4E">
        <w:rPr>
          <w:sz w:val="24"/>
          <w:szCs w:val="24"/>
          <w:lang w:val="es-US"/>
        </w:rPr>
        <w:t xml:space="preserve"> La ausencia de estudios interesados en el cuento de la etapa republicana –a pesar de las múltiples antologías en existencia</w:t>
      </w:r>
      <w:r w:rsidR="004E7F4E">
        <w:rPr>
          <w:sz w:val="24"/>
          <w:szCs w:val="24"/>
          <w:lang w:val="es-US"/>
        </w:rPr>
        <w:t>–</w:t>
      </w:r>
      <w:r w:rsidR="004E7F4E">
        <w:rPr>
          <w:sz w:val="24"/>
          <w:szCs w:val="24"/>
          <w:lang w:val="es-US"/>
        </w:rPr>
        <w:t xml:space="preserve"> constituye un vacío al cual esta investigación intenta responder.</w:t>
      </w:r>
      <w:r w:rsidR="00D56034">
        <w:rPr>
          <w:sz w:val="24"/>
          <w:szCs w:val="24"/>
          <w:lang w:val="es-US"/>
        </w:rPr>
        <w:t xml:space="preserve"> Por lo que se propone </w:t>
      </w:r>
      <w:r w:rsidR="00D56034">
        <w:rPr>
          <w:rFonts w:cstheme="minorHAnsi"/>
          <w:sz w:val="24"/>
          <w:szCs w:val="24"/>
          <w:lang w:val="es-US"/>
        </w:rPr>
        <w:t>hacer un recorrido por la historia de este premio literario,</w:t>
      </w:r>
      <w:r w:rsidR="00D56034" w:rsidRPr="00263426">
        <w:rPr>
          <w:rFonts w:cstheme="minorHAnsi"/>
          <w:sz w:val="24"/>
          <w:szCs w:val="24"/>
          <w:lang w:val="es-US"/>
        </w:rPr>
        <w:t xml:space="preserve"> contextualizar y analizar críticamente el papel que desempeñó </w:t>
      </w:r>
      <w:r w:rsidR="00D56034">
        <w:rPr>
          <w:rFonts w:cstheme="minorHAnsi"/>
          <w:sz w:val="24"/>
          <w:szCs w:val="24"/>
          <w:lang w:val="es-US"/>
        </w:rPr>
        <w:t>en relación con los</w:t>
      </w:r>
      <w:r w:rsidR="00D56034" w:rsidRPr="00263426">
        <w:rPr>
          <w:rFonts w:cstheme="minorHAnsi"/>
          <w:sz w:val="24"/>
          <w:szCs w:val="24"/>
          <w:lang w:val="es-US"/>
        </w:rPr>
        <w:t xml:space="preserve"> escritores y para el reconocimiento y la promoción de nuestras letras nacionales</w:t>
      </w:r>
      <w:r w:rsidR="00D56034">
        <w:rPr>
          <w:rFonts w:cstheme="minorHAnsi"/>
          <w:sz w:val="24"/>
          <w:szCs w:val="24"/>
          <w:lang w:val="es-US"/>
        </w:rPr>
        <w:t>.</w:t>
      </w:r>
      <w:r w:rsidR="00852670">
        <w:rPr>
          <w:rFonts w:cstheme="minorHAnsi"/>
          <w:sz w:val="24"/>
          <w:szCs w:val="24"/>
          <w:lang w:val="es-US"/>
        </w:rPr>
        <w:t xml:space="preserve"> Esta línea investigativa se pretende continuar a través de la publicación de un volumen con la compilación de los cuentos </w:t>
      </w:r>
      <w:r w:rsidR="00F32F49">
        <w:rPr>
          <w:rFonts w:cstheme="minorHAnsi"/>
          <w:sz w:val="24"/>
          <w:szCs w:val="24"/>
          <w:lang w:val="es-US"/>
        </w:rPr>
        <w:t>ganadores, muchos de los cuales</w:t>
      </w:r>
      <w:r w:rsidR="00852670">
        <w:rPr>
          <w:rFonts w:cstheme="minorHAnsi"/>
          <w:sz w:val="24"/>
          <w:szCs w:val="24"/>
          <w:lang w:val="es-US"/>
        </w:rPr>
        <w:t xml:space="preserve"> continúan inéditos en Cuba.</w:t>
      </w:r>
      <w:bookmarkStart w:id="0" w:name="_GoBack"/>
      <w:bookmarkEnd w:id="0"/>
    </w:p>
    <w:sectPr w:rsidR="00E22C25" w:rsidRPr="00E22C25" w:rsidSect="008C683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30"/>
    <w:rsid w:val="000026AA"/>
    <w:rsid w:val="0005029D"/>
    <w:rsid w:val="00083225"/>
    <w:rsid w:val="001128F7"/>
    <w:rsid w:val="002B2903"/>
    <w:rsid w:val="002E1454"/>
    <w:rsid w:val="00387D30"/>
    <w:rsid w:val="003E32FE"/>
    <w:rsid w:val="004067CD"/>
    <w:rsid w:val="004E7F4E"/>
    <w:rsid w:val="006D1E30"/>
    <w:rsid w:val="00787692"/>
    <w:rsid w:val="007F49B0"/>
    <w:rsid w:val="00852453"/>
    <w:rsid w:val="00852670"/>
    <w:rsid w:val="008C6830"/>
    <w:rsid w:val="00A0280E"/>
    <w:rsid w:val="00A10BAC"/>
    <w:rsid w:val="00A23696"/>
    <w:rsid w:val="00A40AF1"/>
    <w:rsid w:val="00A4203A"/>
    <w:rsid w:val="00B011A0"/>
    <w:rsid w:val="00BA67AF"/>
    <w:rsid w:val="00BD71BE"/>
    <w:rsid w:val="00C92D0D"/>
    <w:rsid w:val="00D56034"/>
    <w:rsid w:val="00DE61EA"/>
    <w:rsid w:val="00E22C25"/>
    <w:rsid w:val="00E56D63"/>
    <w:rsid w:val="00ED702B"/>
    <w:rsid w:val="00F27BAA"/>
    <w:rsid w:val="00F3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BB44C"/>
  <w15:chartTrackingRefBased/>
  <w15:docId w15:val="{E355CA30-C3CA-48F7-9BBB-B9E5EDA9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6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udiactg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 Project</dc:creator>
  <cp:keywords/>
  <dc:description/>
  <cp:lastModifiedBy>Int Project</cp:lastModifiedBy>
  <cp:revision>4</cp:revision>
  <dcterms:created xsi:type="dcterms:W3CDTF">2025-03-10T15:40:00Z</dcterms:created>
  <dcterms:modified xsi:type="dcterms:W3CDTF">2025-03-10T16:51:00Z</dcterms:modified>
</cp:coreProperties>
</file>