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BC98" w14:textId="418C9005" w:rsidR="00D92F75" w:rsidRPr="00A31A9A" w:rsidRDefault="00D92F75" w:rsidP="00D92F7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31A9A">
        <w:rPr>
          <w:rFonts w:ascii="Arial" w:hAnsi="Arial" w:cs="Arial"/>
          <w:b/>
          <w:bCs/>
          <w:sz w:val="24"/>
          <w:szCs w:val="24"/>
        </w:rPr>
        <w:t>A</w:t>
      </w:r>
      <w:r w:rsidRPr="00A31A9A">
        <w:rPr>
          <w:rFonts w:ascii="Arial" w:hAnsi="Arial" w:cs="Arial"/>
          <w:b/>
          <w:bCs/>
          <w:sz w:val="24"/>
          <w:szCs w:val="24"/>
        </w:rPr>
        <w:t>ctos silenciosos en el habla de una muestra de hablantes habaneros del</w:t>
      </w:r>
      <w:r w:rsidRPr="00A31A9A">
        <w:rPr>
          <w:rFonts w:ascii="Arial" w:hAnsi="Arial" w:cs="Arial"/>
          <w:b/>
          <w:bCs/>
          <w:sz w:val="24"/>
          <w:szCs w:val="24"/>
        </w:rPr>
        <w:t xml:space="preserve"> </w:t>
      </w:r>
      <w:r w:rsidRPr="00A31A9A">
        <w:rPr>
          <w:rFonts w:ascii="Arial" w:hAnsi="Arial" w:cs="Arial"/>
          <w:b/>
          <w:bCs/>
          <w:sz w:val="24"/>
          <w:szCs w:val="24"/>
        </w:rPr>
        <w:t>corpus PRESEEA La Habana</w:t>
      </w:r>
    </w:p>
    <w:p w14:paraId="52FAF15A" w14:textId="3C460A15" w:rsidR="00D92F75" w:rsidRDefault="00D92F75" w:rsidP="00D92F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Autora: </w:t>
      </w:r>
      <w:r w:rsidRPr="00A31A9A">
        <w:rPr>
          <w:rFonts w:ascii="Arial" w:hAnsi="Arial" w:cs="Arial"/>
          <w:sz w:val="24"/>
          <w:szCs w:val="24"/>
          <w:u w:val="single"/>
        </w:rPr>
        <w:t>Dra.</w:t>
      </w:r>
      <w:r w:rsidR="001259AF" w:rsidRPr="00A31A9A">
        <w:rPr>
          <w:rFonts w:ascii="Arial" w:hAnsi="Arial" w:cs="Arial"/>
          <w:sz w:val="24"/>
          <w:szCs w:val="24"/>
          <w:u w:val="single"/>
        </w:rPr>
        <w:t xml:space="preserve"> C.</w:t>
      </w:r>
      <w:r w:rsidRPr="00A31A9A">
        <w:rPr>
          <w:rFonts w:ascii="Arial" w:hAnsi="Arial" w:cs="Arial"/>
          <w:sz w:val="24"/>
          <w:szCs w:val="24"/>
          <w:u w:val="single"/>
        </w:rPr>
        <w:t xml:space="preserve"> Lidia Ester Cuba Vega</w:t>
      </w:r>
    </w:p>
    <w:p w14:paraId="4BFE2551" w14:textId="4789D85D" w:rsidR="00D92F75" w:rsidRDefault="001259AF" w:rsidP="00D92F7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Coautora:</w:t>
      </w:r>
      <w:r w:rsidR="00D92F75">
        <w:rPr>
          <w:rFonts w:ascii="Arial" w:hAnsi="Arial" w:cs="Arial"/>
          <w:sz w:val="24"/>
          <w:szCs w:val="24"/>
        </w:rPr>
        <w:t xml:space="preserve"> M. Sc. Yadira Miranda Cuba</w:t>
      </w:r>
    </w:p>
    <w:p w14:paraId="55179936" w14:textId="5C1C7D42" w:rsidR="00FC7943" w:rsidRPr="00D92F75" w:rsidRDefault="00D92F75" w:rsidP="00D92F7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92F75">
        <w:rPr>
          <w:rFonts w:ascii="Arial" w:hAnsi="Arial" w:cs="Arial"/>
          <w:sz w:val="24"/>
          <w:szCs w:val="24"/>
        </w:rPr>
        <w:t>Los estudios sobre el acto de habla del silencio, en su relación con la cortesía verbal,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son de gran utilidad en el aprendizaje de una lengua extranjera, sobre todo cuando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esta se estudia en proceso de inmersión lingüístic</w:t>
      </w:r>
      <w:r>
        <w:rPr>
          <w:rFonts w:ascii="Arial" w:hAnsi="Arial" w:cs="Arial"/>
          <w:sz w:val="24"/>
          <w:szCs w:val="24"/>
        </w:rPr>
        <w:t>o-cultural</w:t>
      </w:r>
      <w:r w:rsidRPr="00D92F75">
        <w:rPr>
          <w:rFonts w:ascii="Arial" w:hAnsi="Arial" w:cs="Arial"/>
          <w:sz w:val="24"/>
          <w:szCs w:val="24"/>
        </w:rPr>
        <w:t>, ya que el aprendiente de la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segunda lengua debe tener en cuenta el valor sociopragmático del silencio para la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 xml:space="preserve">cultura del país en que estudia. Tal es el caso de los sinohablantes </w:t>
      </w:r>
      <w:r>
        <w:rPr>
          <w:rFonts w:ascii="Arial" w:hAnsi="Arial" w:cs="Arial"/>
          <w:sz w:val="24"/>
          <w:szCs w:val="24"/>
        </w:rPr>
        <w:t xml:space="preserve">aprendientes de </w:t>
      </w:r>
      <w:r w:rsidRPr="00D92F75">
        <w:rPr>
          <w:rFonts w:ascii="Arial" w:hAnsi="Arial" w:cs="Arial"/>
          <w:sz w:val="24"/>
          <w:szCs w:val="24"/>
        </w:rPr>
        <w:t>español en Cuba,</w:t>
      </w:r>
      <w:r>
        <w:rPr>
          <w:rFonts w:ascii="Arial" w:hAnsi="Arial" w:cs="Arial"/>
          <w:sz w:val="24"/>
          <w:szCs w:val="24"/>
        </w:rPr>
        <w:t xml:space="preserve"> dada</w:t>
      </w:r>
      <w:r w:rsidRPr="00D92F75">
        <w:rPr>
          <w:rFonts w:ascii="Arial" w:hAnsi="Arial" w:cs="Arial"/>
          <w:sz w:val="24"/>
          <w:szCs w:val="24"/>
        </w:rPr>
        <w:t xml:space="preserve"> la distancia lingüística que existe entre</w:t>
      </w:r>
      <w:r>
        <w:rPr>
          <w:rFonts w:ascii="Arial" w:hAnsi="Arial" w:cs="Arial"/>
          <w:sz w:val="24"/>
          <w:szCs w:val="24"/>
        </w:rPr>
        <w:t xml:space="preserve"> las dos lenguas</w:t>
      </w:r>
      <w:r w:rsidRPr="00D92F7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Es por ello que para el profesor de español como segunda lengua en Cuba, que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 xml:space="preserve">trabaja con estudiantes </w:t>
      </w:r>
      <w:r>
        <w:rPr>
          <w:rFonts w:ascii="Arial" w:hAnsi="Arial" w:cs="Arial"/>
          <w:sz w:val="24"/>
          <w:szCs w:val="24"/>
        </w:rPr>
        <w:t>cuya lengua es el chino mandarín</w:t>
      </w:r>
      <w:r w:rsidRPr="00D92F75">
        <w:rPr>
          <w:rFonts w:ascii="Arial" w:hAnsi="Arial" w:cs="Arial"/>
          <w:sz w:val="24"/>
          <w:szCs w:val="24"/>
        </w:rPr>
        <w:t>, debe ser un imperativo conocer cabalmente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los valores de los actos silenciosos, desde una perspectiva pragmática, para poder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enseñarlos a sus estudiantes. Sin embargo, no se referencian estudios sobre esta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temática en Cuba, lo que se ha podido constatar tras una minuciosa búsqueda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bibliográfica. De ahí la necesidad e importancia de esta investigación cuyo objetivo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general es caracterizar los actos de habla silenciosos en la conversación de una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muestra de hablantes habaneros del corpus PRESEEA, desde una perspectiva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pragmática.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Los resultados del estudio evidencian un amplio empleo de los actos silenciosos con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diferentes funciones pragmáticas por parte de los informantes y un mayor uso de los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hombres, de los hablantes más jóvenes y de los de más bajo nivel de instrucción.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Se constató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un predominio de los valores corteses por sobre los</w:t>
      </w:r>
      <w:r>
        <w:rPr>
          <w:rFonts w:ascii="Arial" w:hAnsi="Arial" w:cs="Arial"/>
          <w:sz w:val="24"/>
          <w:szCs w:val="24"/>
        </w:rPr>
        <w:t xml:space="preserve"> </w:t>
      </w:r>
      <w:r w:rsidRPr="00D92F75">
        <w:rPr>
          <w:rFonts w:ascii="Arial" w:hAnsi="Arial" w:cs="Arial"/>
          <w:sz w:val="24"/>
          <w:szCs w:val="24"/>
        </w:rPr>
        <w:t>descorteses en las funciones pragmáticas predominantes.</w:t>
      </w:r>
    </w:p>
    <w:sectPr w:rsidR="00FC7943" w:rsidRPr="00D92F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31DFB" w14:textId="77777777" w:rsidR="00A31A9A" w:rsidRDefault="00A31A9A" w:rsidP="00A31A9A">
      <w:pPr>
        <w:spacing w:after="0" w:line="240" w:lineRule="auto"/>
      </w:pPr>
      <w:r>
        <w:separator/>
      </w:r>
    </w:p>
  </w:endnote>
  <w:endnote w:type="continuationSeparator" w:id="0">
    <w:p w14:paraId="6BCF89B5" w14:textId="77777777" w:rsidR="00A31A9A" w:rsidRDefault="00A31A9A" w:rsidP="00A3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437B7" w14:textId="77777777" w:rsidR="00A31A9A" w:rsidRDefault="00A31A9A" w:rsidP="00A31A9A">
      <w:pPr>
        <w:spacing w:after="0" w:line="240" w:lineRule="auto"/>
      </w:pPr>
      <w:r>
        <w:separator/>
      </w:r>
    </w:p>
  </w:footnote>
  <w:footnote w:type="continuationSeparator" w:id="0">
    <w:p w14:paraId="79003830" w14:textId="77777777" w:rsidR="00A31A9A" w:rsidRDefault="00A31A9A" w:rsidP="00A31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75"/>
    <w:rsid w:val="001259AF"/>
    <w:rsid w:val="002F4FD5"/>
    <w:rsid w:val="004E2399"/>
    <w:rsid w:val="006A299E"/>
    <w:rsid w:val="00A31A9A"/>
    <w:rsid w:val="00D92F75"/>
    <w:rsid w:val="00FC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8FF8"/>
  <w15:chartTrackingRefBased/>
  <w15:docId w15:val="{1DC14D79-472B-43A1-B198-63900178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31A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1A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1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31F3D-BCF3-4A32-9898-A37AA9F6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3</cp:revision>
  <dcterms:created xsi:type="dcterms:W3CDTF">2025-03-07T19:44:00Z</dcterms:created>
  <dcterms:modified xsi:type="dcterms:W3CDTF">2025-03-07T20:00:00Z</dcterms:modified>
</cp:coreProperties>
</file>