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52" w:rsidRDefault="00F7132D" w:rsidP="00F7132D">
      <w:pPr>
        <w:spacing w:line="360" w:lineRule="auto"/>
        <w:jc w:val="both"/>
        <w:rPr>
          <w:rFonts w:ascii="Arial" w:hAnsi="Arial" w:cs="Arial"/>
          <w:b/>
          <w:sz w:val="24"/>
          <w:szCs w:val="24"/>
        </w:rPr>
      </w:pPr>
      <w:bookmarkStart w:id="0" w:name="_GoBack"/>
      <w:bookmarkEnd w:id="0"/>
      <w:r>
        <w:rPr>
          <w:rFonts w:ascii="Arial" w:hAnsi="Arial" w:cs="Arial"/>
          <w:b/>
          <w:sz w:val="24"/>
          <w:szCs w:val="24"/>
        </w:rPr>
        <w:t xml:space="preserve">Título: </w:t>
      </w:r>
      <w:r w:rsidR="00301C52" w:rsidRPr="00F7132D">
        <w:rPr>
          <w:rFonts w:ascii="Arial" w:hAnsi="Arial" w:cs="Arial"/>
          <w:sz w:val="24"/>
          <w:szCs w:val="24"/>
        </w:rPr>
        <w:t>Valor y visibilidad: artistas mujeres en la 9na y la 10ma Edición de Subasta Habana.</w:t>
      </w:r>
      <w:r w:rsidR="00301C52" w:rsidRPr="00F7132D">
        <w:rPr>
          <w:rFonts w:ascii="Arial" w:hAnsi="Arial" w:cs="Arial"/>
          <w:sz w:val="24"/>
          <w:szCs w:val="24"/>
        </w:rPr>
        <w:cr/>
      </w:r>
    </w:p>
    <w:p w:rsidR="00301C52" w:rsidRDefault="00301C52" w:rsidP="00F7132D">
      <w:pPr>
        <w:spacing w:line="360" w:lineRule="auto"/>
        <w:jc w:val="both"/>
        <w:rPr>
          <w:rFonts w:ascii="Arial" w:hAnsi="Arial" w:cs="Arial"/>
          <w:b/>
          <w:sz w:val="24"/>
          <w:szCs w:val="24"/>
        </w:rPr>
      </w:pPr>
    </w:p>
    <w:p w:rsidR="00301C52" w:rsidRDefault="00301C52" w:rsidP="00F7132D">
      <w:pPr>
        <w:spacing w:line="360" w:lineRule="auto"/>
        <w:jc w:val="both"/>
        <w:rPr>
          <w:rFonts w:ascii="Arial" w:hAnsi="Arial" w:cs="Arial"/>
          <w:sz w:val="24"/>
          <w:szCs w:val="24"/>
        </w:rPr>
      </w:pPr>
      <w:r>
        <w:rPr>
          <w:rFonts w:ascii="Arial" w:hAnsi="Arial" w:cs="Arial"/>
          <w:b/>
          <w:sz w:val="24"/>
          <w:szCs w:val="24"/>
        </w:rPr>
        <w:t xml:space="preserve">Autora: </w:t>
      </w:r>
      <w:r w:rsidRPr="00301C52">
        <w:rPr>
          <w:rFonts w:ascii="Arial" w:hAnsi="Arial" w:cs="Arial"/>
          <w:sz w:val="24"/>
          <w:szCs w:val="24"/>
        </w:rPr>
        <w:t>Dalena Leyva Ramírez /</w:t>
      </w:r>
      <w:r>
        <w:rPr>
          <w:rFonts w:ascii="Arial" w:hAnsi="Arial" w:cs="Arial"/>
          <w:sz w:val="24"/>
          <w:szCs w:val="24"/>
        </w:rPr>
        <w:t xml:space="preserve"> </w:t>
      </w:r>
      <w:hyperlink r:id="rId4" w:history="1">
        <w:r w:rsidRPr="00B862DB">
          <w:rPr>
            <w:rStyle w:val="Hyperlink"/>
            <w:rFonts w:ascii="Arial" w:hAnsi="Arial" w:cs="Arial"/>
            <w:sz w:val="24"/>
            <w:szCs w:val="24"/>
          </w:rPr>
          <w:t>daylena2002@gmail.com</w:t>
        </w:r>
      </w:hyperlink>
    </w:p>
    <w:p w:rsidR="00301C52" w:rsidRDefault="00301C52" w:rsidP="00F7132D">
      <w:pPr>
        <w:spacing w:line="360" w:lineRule="auto"/>
        <w:jc w:val="both"/>
        <w:rPr>
          <w:rFonts w:ascii="Arial" w:hAnsi="Arial" w:cs="Arial"/>
          <w:sz w:val="24"/>
          <w:szCs w:val="24"/>
        </w:rPr>
      </w:pPr>
      <w:r w:rsidRPr="00301C52">
        <w:rPr>
          <w:rFonts w:ascii="Arial" w:hAnsi="Arial" w:cs="Arial"/>
          <w:sz w:val="24"/>
          <w:szCs w:val="24"/>
        </w:rPr>
        <w:t xml:space="preserve">Estudiante de 4to Año de Historia del Arte de la Facultad de Artes y </w:t>
      </w:r>
      <w:r w:rsidR="00553FDA">
        <w:rPr>
          <w:rFonts w:ascii="Arial" w:hAnsi="Arial" w:cs="Arial"/>
          <w:sz w:val="24"/>
          <w:szCs w:val="24"/>
        </w:rPr>
        <w:t>Letras en</w:t>
      </w:r>
      <w:r w:rsidRPr="00301C52">
        <w:rPr>
          <w:rFonts w:ascii="Arial" w:hAnsi="Arial" w:cs="Arial"/>
          <w:sz w:val="24"/>
          <w:szCs w:val="24"/>
        </w:rPr>
        <w:t xml:space="preserve"> la Universidad de la Habana.</w:t>
      </w:r>
    </w:p>
    <w:p w:rsidR="00553FDA" w:rsidRDefault="00553FDA" w:rsidP="00F7132D">
      <w:pPr>
        <w:spacing w:line="360" w:lineRule="auto"/>
        <w:jc w:val="both"/>
        <w:rPr>
          <w:rFonts w:ascii="Arial" w:hAnsi="Arial" w:cs="Arial"/>
          <w:sz w:val="24"/>
          <w:szCs w:val="24"/>
        </w:rPr>
      </w:pPr>
    </w:p>
    <w:p w:rsidR="00553FDA" w:rsidRDefault="00553FDA" w:rsidP="00F7132D">
      <w:pPr>
        <w:spacing w:line="360" w:lineRule="auto"/>
        <w:jc w:val="both"/>
        <w:rPr>
          <w:rFonts w:ascii="Arial" w:hAnsi="Arial" w:cs="Arial"/>
          <w:b/>
          <w:sz w:val="24"/>
          <w:szCs w:val="24"/>
        </w:rPr>
      </w:pPr>
      <w:r w:rsidRPr="00553FDA">
        <w:rPr>
          <w:rFonts w:ascii="Arial" w:hAnsi="Arial" w:cs="Arial"/>
          <w:b/>
          <w:sz w:val="24"/>
          <w:szCs w:val="24"/>
        </w:rPr>
        <w:t>Resumen:</w:t>
      </w:r>
    </w:p>
    <w:p w:rsidR="005A225F" w:rsidRPr="005A225F" w:rsidRDefault="00C3626A" w:rsidP="00F7132D">
      <w:pPr>
        <w:spacing w:line="360" w:lineRule="auto"/>
        <w:jc w:val="both"/>
        <w:rPr>
          <w:rFonts w:ascii="Arial" w:hAnsi="Arial" w:cs="Arial"/>
          <w:sz w:val="24"/>
          <w:szCs w:val="24"/>
        </w:rPr>
      </w:pPr>
      <w:r>
        <w:rPr>
          <w:rFonts w:ascii="Arial" w:hAnsi="Arial" w:cs="Arial"/>
          <w:sz w:val="24"/>
          <w:szCs w:val="24"/>
        </w:rPr>
        <w:t>Subasta Habana, surge en 2002, organizado por Génesis, Galerías de Arte, y se convierte en poco tiempo en el principal espacio mercantil de la Isla. Las artistas mu</w:t>
      </w:r>
      <w:r w:rsidR="009711EA">
        <w:rPr>
          <w:rFonts w:ascii="Arial" w:hAnsi="Arial" w:cs="Arial"/>
          <w:sz w:val="24"/>
          <w:szCs w:val="24"/>
        </w:rPr>
        <w:t>jeres se integran a esta actividad comercial</w:t>
      </w:r>
      <w:r>
        <w:rPr>
          <w:rFonts w:ascii="Arial" w:hAnsi="Arial" w:cs="Arial"/>
          <w:sz w:val="24"/>
          <w:szCs w:val="24"/>
        </w:rPr>
        <w:t xml:space="preserve"> que</w:t>
      </w:r>
      <w:r w:rsidR="009711EA">
        <w:rPr>
          <w:rFonts w:ascii="Arial" w:hAnsi="Arial" w:cs="Arial"/>
          <w:sz w:val="24"/>
          <w:szCs w:val="24"/>
        </w:rPr>
        <w:t xml:space="preserve"> no ajena</w:t>
      </w:r>
      <w:r>
        <w:rPr>
          <w:rFonts w:ascii="Arial" w:hAnsi="Arial" w:cs="Arial"/>
          <w:sz w:val="24"/>
          <w:szCs w:val="24"/>
        </w:rPr>
        <w:t xml:space="preserve"> </w:t>
      </w:r>
      <w:r w:rsidRPr="00C3626A">
        <w:rPr>
          <w:rFonts w:ascii="Arial" w:hAnsi="Arial" w:cs="Arial"/>
          <w:sz w:val="24"/>
          <w:szCs w:val="24"/>
        </w:rPr>
        <w:t xml:space="preserve">al modelo patriarcal </w:t>
      </w:r>
      <w:r>
        <w:rPr>
          <w:rFonts w:ascii="Arial" w:hAnsi="Arial" w:cs="Arial"/>
          <w:sz w:val="24"/>
          <w:szCs w:val="24"/>
        </w:rPr>
        <w:t xml:space="preserve">influye en </w:t>
      </w:r>
      <w:r w:rsidR="009711EA">
        <w:rPr>
          <w:rFonts w:ascii="Arial" w:hAnsi="Arial" w:cs="Arial"/>
          <w:sz w:val="24"/>
          <w:szCs w:val="24"/>
        </w:rPr>
        <w:t>la visibilidad y el valor de</w:t>
      </w:r>
      <w:r w:rsidRPr="00C3626A">
        <w:rPr>
          <w:rFonts w:ascii="Arial" w:hAnsi="Arial" w:cs="Arial"/>
          <w:sz w:val="24"/>
          <w:szCs w:val="24"/>
        </w:rPr>
        <w:t xml:space="preserve"> sus obras.</w:t>
      </w:r>
      <w:r>
        <w:rPr>
          <w:rFonts w:ascii="Arial" w:hAnsi="Arial" w:cs="Arial"/>
          <w:sz w:val="24"/>
          <w:szCs w:val="24"/>
        </w:rPr>
        <w:t xml:space="preserve"> </w:t>
      </w:r>
      <w:r w:rsidR="007330BE" w:rsidRPr="007330BE">
        <w:rPr>
          <w:rFonts w:ascii="Arial" w:hAnsi="Arial" w:cs="Arial"/>
          <w:sz w:val="24"/>
          <w:szCs w:val="24"/>
        </w:rPr>
        <w:t>Si consideramos el lugar que ocupa la mujer</w:t>
      </w:r>
      <w:r w:rsidR="009711EA">
        <w:rPr>
          <w:rFonts w:ascii="Arial" w:hAnsi="Arial" w:cs="Arial"/>
          <w:sz w:val="24"/>
          <w:szCs w:val="24"/>
        </w:rPr>
        <w:t xml:space="preserve"> en el mercado del arte </w:t>
      </w:r>
      <w:r w:rsidR="007330BE" w:rsidRPr="007330BE">
        <w:rPr>
          <w:rFonts w:ascii="Arial" w:hAnsi="Arial" w:cs="Arial"/>
          <w:sz w:val="24"/>
          <w:szCs w:val="24"/>
        </w:rPr>
        <w:t>internacional</w:t>
      </w:r>
      <w:r w:rsidR="007330BE">
        <w:rPr>
          <w:rFonts w:ascii="Arial" w:hAnsi="Arial" w:cs="Arial"/>
          <w:sz w:val="24"/>
          <w:szCs w:val="24"/>
        </w:rPr>
        <w:t>,</w:t>
      </w:r>
      <w:r w:rsidR="007330BE" w:rsidRPr="007330BE">
        <w:rPr>
          <w:rFonts w:ascii="Arial" w:hAnsi="Arial" w:cs="Arial"/>
          <w:sz w:val="24"/>
          <w:szCs w:val="24"/>
        </w:rPr>
        <w:t xml:space="preserve"> </w:t>
      </w:r>
      <w:r w:rsidR="007330BE">
        <w:rPr>
          <w:rFonts w:ascii="Arial" w:hAnsi="Arial" w:cs="Arial"/>
          <w:sz w:val="24"/>
          <w:szCs w:val="24"/>
        </w:rPr>
        <w:t>n</w:t>
      </w:r>
      <w:r w:rsidR="00CB5B9E" w:rsidRPr="005A225F">
        <w:rPr>
          <w:rFonts w:ascii="Arial" w:hAnsi="Arial" w:cs="Arial"/>
          <w:sz w:val="24"/>
          <w:szCs w:val="24"/>
        </w:rPr>
        <w:t>o</w:t>
      </w:r>
      <w:r w:rsidR="005A225F" w:rsidRPr="005A225F">
        <w:rPr>
          <w:rFonts w:ascii="Arial" w:hAnsi="Arial" w:cs="Arial"/>
          <w:sz w:val="24"/>
          <w:szCs w:val="24"/>
        </w:rPr>
        <w:t xml:space="preserve"> es del todo sorprendente que solo el 6% de los artistas presentados en </w:t>
      </w:r>
      <w:r>
        <w:rPr>
          <w:rFonts w:ascii="Arial" w:hAnsi="Arial" w:cs="Arial"/>
          <w:sz w:val="24"/>
          <w:szCs w:val="24"/>
        </w:rPr>
        <w:t xml:space="preserve">este evento </w:t>
      </w:r>
      <w:r w:rsidR="005A225F" w:rsidRPr="005A225F">
        <w:rPr>
          <w:rFonts w:ascii="Arial" w:hAnsi="Arial" w:cs="Arial"/>
          <w:sz w:val="24"/>
          <w:szCs w:val="24"/>
        </w:rPr>
        <w:t>se co</w:t>
      </w:r>
      <w:r w:rsidR="007330BE">
        <w:rPr>
          <w:rFonts w:ascii="Arial" w:hAnsi="Arial" w:cs="Arial"/>
          <w:sz w:val="24"/>
          <w:szCs w:val="24"/>
        </w:rPr>
        <w:t>rresponda a creadoras femeninas</w:t>
      </w:r>
      <w:r w:rsidR="005A225F" w:rsidRPr="005A225F">
        <w:rPr>
          <w:rFonts w:ascii="Arial" w:hAnsi="Arial" w:cs="Arial"/>
          <w:sz w:val="24"/>
          <w:szCs w:val="24"/>
        </w:rPr>
        <w:t>. El proyecto Subasta Habana se presenta como un hecho comercial estudiado de manera general y exploratoria en sus primeras ediciones. No se conocen estudios sobre las ediciones posteriores, ni investigaciones focalizadas en segmentos particulares, menos aún referidas a temas de género. Este análisis busca comprender la dinámica de inclusión y visibilidad de las artistas femeninas en un contexto en el que su presencia ha sido notablemente limitada en comparación con sus colegas masculinos. Los resultados que se proponen corresponden al análisis cuantitativo y cualitativo de la novena y la décima edición respectivamente. A través de este enfoque, se pretende examinar cuántas y cuáles son las obras de artistas mujeres que participaron en estas ediciones, así c</w:t>
      </w:r>
      <w:r w:rsidR="009711EA">
        <w:rPr>
          <w:rFonts w:ascii="Arial" w:hAnsi="Arial" w:cs="Arial"/>
          <w:sz w:val="24"/>
          <w:szCs w:val="24"/>
        </w:rPr>
        <w:t>omo su valoración en el mercado</w:t>
      </w:r>
      <w:r w:rsidR="005A225F" w:rsidRPr="005A225F">
        <w:rPr>
          <w:rFonts w:ascii="Arial" w:hAnsi="Arial" w:cs="Arial"/>
          <w:sz w:val="24"/>
          <w:szCs w:val="24"/>
        </w:rPr>
        <w:t xml:space="preserve">. Se observarán patrones o tendencias en la participación de artistas mujeres a lo largo de las ediciones analizadas, identificando los tipos de obras que han sido más valoradas o comercializadas. </w:t>
      </w:r>
      <w:r w:rsidR="009711EA">
        <w:rPr>
          <w:rFonts w:ascii="Arial" w:hAnsi="Arial" w:cs="Arial"/>
          <w:sz w:val="24"/>
          <w:szCs w:val="24"/>
        </w:rPr>
        <w:t>S</w:t>
      </w:r>
      <w:r w:rsidR="005A225F" w:rsidRPr="005A225F">
        <w:rPr>
          <w:rFonts w:ascii="Arial" w:hAnsi="Arial" w:cs="Arial"/>
          <w:sz w:val="24"/>
          <w:szCs w:val="24"/>
        </w:rPr>
        <w:t>e espera de esta manera contribuir al entendimiento más amplio de las dinámicas de género en el ámbito artístico y comercial.</w:t>
      </w:r>
    </w:p>
    <w:p w:rsidR="00553FDA" w:rsidRPr="00553FDA" w:rsidRDefault="00553FDA" w:rsidP="00F7132D">
      <w:pPr>
        <w:spacing w:line="360" w:lineRule="auto"/>
        <w:jc w:val="both"/>
        <w:rPr>
          <w:rFonts w:ascii="Arial" w:hAnsi="Arial" w:cs="Arial"/>
          <w:b/>
          <w:sz w:val="24"/>
          <w:szCs w:val="24"/>
        </w:rPr>
      </w:pPr>
    </w:p>
    <w:sectPr w:rsidR="00553FDA" w:rsidRPr="00553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15"/>
    <w:rsid w:val="000056C3"/>
    <w:rsid w:val="001A2C70"/>
    <w:rsid w:val="00301C52"/>
    <w:rsid w:val="00553FDA"/>
    <w:rsid w:val="005A225F"/>
    <w:rsid w:val="007330BE"/>
    <w:rsid w:val="009711EA"/>
    <w:rsid w:val="00AA0E15"/>
    <w:rsid w:val="00BA60A8"/>
    <w:rsid w:val="00C3626A"/>
    <w:rsid w:val="00CB5B9E"/>
    <w:rsid w:val="00F7132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9BFDC-06C4-4B98-8DEE-E3833B7C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ylena20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Dalena</dc:creator>
  <cp:keywords/>
  <dc:description/>
  <cp:lastModifiedBy>Dalena</cp:lastModifiedBy>
  <cp:revision>2</cp:revision>
  <cp:lastPrinted>2025-03-09T22:58:00Z</cp:lastPrinted>
  <dcterms:created xsi:type="dcterms:W3CDTF">2025-03-09T23:30:00Z</dcterms:created>
  <dcterms:modified xsi:type="dcterms:W3CDTF">2025-03-09T23:30:00Z</dcterms:modified>
</cp:coreProperties>
</file>