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135B1A" w14:textId="5A9A2476" w:rsidR="00AA5665" w:rsidRPr="001B5424" w:rsidRDefault="001B5424" w:rsidP="001B5424">
      <w:pPr>
        <w:spacing w:line="360" w:lineRule="auto"/>
        <w:jc w:val="both"/>
        <w:rPr>
          <w:rFonts w:ascii="Arial" w:hAnsi="Arial" w:cs="Arial"/>
          <w:b/>
          <w:bCs/>
          <w:lang w:val="es-ES"/>
        </w:rPr>
      </w:pPr>
      <w:r>
        <w:rPr>
          <w:rFonts w:ascii="Arial" w:hAnsi="Arial" w:cs="Arial"/>
          <w:b/>
          <w:bCs/>
          <w:lang w:val="es-ES"/>
        </w:rPr>
        <w:t>CONVENCIÓN SABER UH -</w:t>
      </w:r>
      <w:r w:rsidRPr="001B5424">
        <w:rPr>
          <w:rFonts w:ascii="Arial" w:hAnsi="Arial" w:cs="Arial"/>
          <w:b/>
          <w:bCs/>
          <w:lang w:val="es-ES"/>
        </w:rPr>
        <w:t xml:space="preserve"> </w:t>
      </w:r>
      <w:r>
        <w:rPr>
          <w:rFonts w:ascii="Arial" w:hAnsi="Arial" w:cs="Arial"/>
          <w:b/>
          <w:bCs/>
          <w:lang w:val="es-ES"/>
        </w:rPr>
        <w:t>S</w:t>
      </w:r>
      <w:r w:rsidRPr="001B5424">
        <w:rPr>
          <w:rFonts w:ascii="Arial" w:hAnsi="Arial" w:cs="Arial"/>
          <w:b/>
          <w:bCs/>
          <w:lang w:val="es-ES"/>
        </w:rPr>
        <w:t>IMPOSIO INTERNACIONAL DE ESTUDIOS CULTURALES, LENGUAS, ARTES Y</w:t>
      </w:r>
      <w:r>
        <w:rPr>
          <w:rFonts w:ascii="Arial" w:hAnsi="Arial" w:cs="Arial"/>
          <w:b/>
          <w:bCs/>
          <w:lang w:val="es-ES"/>
        </w:rPr>
        <w:t xml:space="preserve"> </w:t>
      </w:r>
      <w:r w:rsidRPr="001B5424">
        <w:rPr>
          <w:rFonts w:ascii="Arial" w:hAnsi="Arial" w:cs="Arial"/>
          <w:b/>
          <w:bCs/>
          <w:lang w:val="es-ES"/>
        </w:rPr>
        <w:t>LITERATURAS</w:t>
      </w:r>
    </w:p>
    <w:p w14:paraId="4C3718D3" w14:textId="77777777" w:rsidR="001B5424" w:rsidRDefault="001B5424" w:rsidP="00E26475">
      <w:pPr>
        <w:spacing w:line="360" w:lineRule="auto"/>
        <w:jc w:val="both"/>
        <w:rPr>
          <w:rFonts w:ascii="Arial" w:hAnsi="Arial" w:cs="Arial"/>
          <w:lang w:val="es-ES"/>
        </w:rPr>
      </w:pPr>
    </w:p>
    <w:p w14:paraId="03725C86" w14:textId="77777777" w:rsidR="001B5424" w:rsidRDefault="0067457E" w:rsidP="00E26475">
      <w:pPr>
        <w:spacing w:line="360" w:lineRule="auto"/>
        <w:jc w:val="both"/>
        <w:rPr>
          <w:rFonts w:ascii="Arial" w:hAnsi="Arial" w:cs="Arial"/>
          <w:lang w:val="es-ES"/>
        </w:rPr>
      </w:pPr>
      <w:r w:rsidRPr="00EE4A88">
        <w:rPr>
          <w:rFonts w:ascii="Arial" w:hAnsi="Arial" w:cs="Arial"/>
          <w:lang w:val="es-ES"/>
        </w:rPr>
        <w:t xml:space="preserve">Título de la ponencia: </w:t>
      </w:r>
    </w:p>
    <w:p w14:paraId="23CDAA20" w14:textId="7A199BF3" w:rsidR="007E6B16" w:rsidRPr="001B5424" w:rsidRDefault="00ED0105" w:rsidP="00E26475">
      <w:pPr>
        <w:spacing w:line="360" w:lineRule="auto"/>
        <w:jc w:val="both"/>
        <w:rPr>
          <w:rFonts w:ascii="Arial" w:hAnsi="Arial" w:cs="Arial"/>
          <w:b/>
          <w:bCs/>
          <w:lang w:val="es-ES"/>
        </w:rPr>
      </w:pPr>
      <w:r w:rsidRPr="001B5424">
        <w:rPr>
          <w:rFonts w:ascii="Arial" w:hAnsi="Arial" w:cs="Arial"/>
          <w:b/>
          <w:bCs/>
          <w:lang w:val="es-ES"/>
        </w:rPr>
        <w:t xml:space="preserve">Dinámicas transnacionales La Habana-Madrid en </w:t>
      </w:r>
      <w:r w:rsidR="001B5424" w:rsidRPr="001B5424">
        <w:rPr>
          <w:rFonts w:ascii="Arial" w:hAnsi="Arial" w:cs="Arial"/>
          <w:b/>
          <w:bCs/>
          <w:lang w:val="es-ES"/>
        </w:rPr>
        <w:t xml:space="preserve">los artistas visuales </w:t>
      </w:r>
      <w:r w:rsidRPr="001B5424">
        <w:rPr>
          <w:rFonts w:ascii="Arial" w:hAnsi="Arial" w:cs="Arial"/>
          <w:b/>
          <w:bCs/>
          <w:lang w:val="es-ES"/>
        </w:rPr>
        <w:t xml:space="preserve">cubanos </w:t>
      </w:r>
      <w:r w:rsidR="002F23E3" w:rsidRPr="001B5424">
        <w:rPr>
          <w:rFonts w:ascii="Arial" w:hAnsi="Arial" w:cs="Arial"/>
          <w:b/>
          <w:bCs/>
          <w:lang w:val="es-ES"/>
        </w:rPr>
        <w:t>(200</w:t>
      </w:r>
      <w:r w:rsidR="001B5424">
        <w:rPr>
          <w:rFonts w:ascii="Arial" w:hAnsi="Arial" w:cs="Arial"/>
          <w:b/>
          <w:bCs/>
          <w:lang w:val="es-ES"/>
        </w:rPr>
        <w:t>7</w:t>
      </w:r>
      <w:r w:rsidR="002F23E3" w:rsidRPr="001B5424">
        <w:rPr>
          <w:rFonts w:ascii="Arial" w:hAnsi="Arial" w:cs="Arial"/>
          <w:b/>
          <w:bCs/>
          <w:lang w:val="es-ES"/>
        </w:rPr>
        <w:t>-2024)</w:t>
      </w:r>
    </w:p>
    <w:p w14:paraId="5BE204E6" w14:textId="4360D082" w:rsidR="00EE4F01" w:rsidRPr="00E26475" w:rsidRDefault="00EE4F01" w:rsidP="00E26475">
      <w:pPr>
        <w:spacing w:line="360" w:lineRule="auto"/>
        <w:jc w:val="both"/>
        <w:rPr>
          <w:rFonts w:ascii="Arial" w:hAnsi="Arial" w:cs="Arial"/>
          <w:lang w:val="es-ES"/>
        </w:rPr>
      </w:pPr>
      <w:r w:rsidRPr="00EE4A88">
        <w:rPr>
          <w:rFonts w:ascii="Arial" w:hAnsi="Arial" w:cs="Arial"/>
          <w:lang w:val="es-ES"/>
        </w:rPr>
        <w:t>Ponente:</w:t>
      </w:r>
      <w:r w:rsidRPr="00E26475">
        <w:rPr>
          <w:rFonts w:ascii="Arial" w:hAnsi="Arial" w:cs="Arial"/>
          <w:lang w:val="es-ES"/>
        </w:rPr>
        <w:t xml:space="preserve"> Mariana Mora Candia</w:t>
      </w:r>
    </w:p>
    <w:p w14:paraId="535E6A94" w14:textId="7F762CA4" w:rsidR="00EE4F01" w:rsidRPr="00E26475" w:rsidRDefault="00CB4BEC" w:rsidP="00E26475">
      <w:pPr>
        <w:spacing w:line="360" w:lineRule="auto"/>
        <w:jc w:val="both"/>
        <w:rPr>
          <w:rFonts w:ascii="Arial" w:hAnsi="Arial" w:cs="Arial"/>
          <w:lang w:val="es-ES"/>
        </w:rPr>
      </w:pPr>
      <w:r w:rsidRPr="00EE4A88">
        <w:rPr>
          <w:rFonts w:ascii="Arial" w:hAnsi="Arial" w:cs="Arial"/>
          <w:lang w:val="es-ES"/>
        </w:rPr>
        <w:t>Filiación institucional:</w:t>
      </w:r>
      <w:r>
        <w:rPr>
          <w:rFonts w:ascii="Arial" w:hAnsi="Arial" w:cs="Arial"/>
          <w:lang w:val="es-ES"/>
        </w:rPr>
        <w:t xml:space="preserve"> </w:t>
      </w:r>
      <w:r w:rsidR="001C3FDB">
        <w:rPr>
          <w:rFonts w:ascii="Arial" w:hAnsi="Arial" w:cs="Arial"/>
          <w:lang w:val="es-ES"/>
        </w:rPr>
        <w:t xml:space="preserve">Departamento de Historia del Arte, </w:t>
      </w:r>
      <w:r>
        <w:rPr>
          <w:rFonts w:ascii="Arial" w:hAnsi="Arial" w:cs="Arial"/>
          <w:lang w:val="es-ES"/>
        </w:rPr>
        <w:t xml:space="preserve">Facultad de Artes y Letras, </w:t>
      </w:r>
      <w:r w:rsidR="00EE4F01" w:rsidRPr="00E26475">
        <w:rPr>
          <w:rFonts w:ascii="Arial" w:hAnsi="Arial" w:cs="Arial"/>
          <w:lang w:val="es-ES"/>
        </w:rPr>
        <w:t>Universidad de La Habana</w:t>
      </w:r>
      <w:r>
        <w:rPr>
          <w:rFonts w:ascii="Arial" w:hAnsi="Arial" w:cs="Arial"/>
          <w:lang w:val="es-ES"/>
        </w:rPr>
        <w:t>, Cuba</w:t>
      </w:r>
    </w:p>
    <w:p w14:paraId="61820ACA" w14:textId="6C47EE1C" w:rsidR="00ED0105" w:rsidRDefault="00CB4BEC" w:rsidP="00E26475">
      <w:pPr>
        <w:spacing w:line="360" w:lineRule="auto"/>
        <w:jc w:val="both"/>
        <w:rPr>
          <w:rFonts w:ascii="Arial" w:hAnsi="Arial" w:cs="Arial"/>
          <w:lang w:val="es-ES"/>
        </w:rPr>
      </w:pPr>
      <w:r w:rsidRPr="00EE4A88">
        <w:rPr>
          <w:rFonts w:ascii="Arial" w:hAnsi="Arial" w:cs="Arial"/>
          <w:lang w:val="es-ES"/>
        </w:rPr>
        <w:t>Correo electrónico:</w:t>
      </w:r>
      <w:r>
        <w:rPr>
          <w:rFonts w:ascii="Arial" w:hAnsi="Arial" w:cs="Arial"/>
          <w:lang w:val="es-ES"/>
        </w:rPr>
        <w:t xml:space="preserve"> </w:t>
      </w:r>
      <w:hyperlink r:id="rId5" w:history="1">
        <w:r w:rsidR="001C3FDB" w:rsidRPr="00EE59A0">
          <w:rPr>
            <w:rStyle w:val="Hyperlink"/>
            <w:rFonts w:ascii="Arial" w:hAnsi="Arial" w:cs="Arial"/>
            <w:lang w:val="es-ES"/>
          </w:rPr>
          <w:t>marianamc2504@gmail.com</w:t>
        </w:r>
      </w:hyperlink>
    </w:p>
    <w:p w14:paraId="2B3C0092" w14:textId="77777777" w:rsidR="001C3FDB" w:rsidRDefault="001C3FDB" w:rsidP="00E26475">
      <w:pPr>
        <w:spacing w:line="360" w:lineRule="auto"/>
        <w:jc w:val="both"/>
        <w:rPr>
          <w:rFonts w:ascii="Arial" w:hAnsi="Arial" w:cs="Arial"/>
          <w:lang w:val="es-ES"/>
        </w:rPr>
      </w:pPr>
    </w:p>
    <w:p w14:paraId="2F35C514" w14:textId="3E44591E" w:rsidR="00905EBB" w:rsidRPr="00E26475" w:rsidRDefault="00905EBB" w:rsidP="00E26475">
      <w:p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Resumen:</w:t>
      </w:r>
    </w:p>
    <w:p w14:paraId="3FEF8665" w14:textId="1D6ABD93" w:rsidR="00D67087" w:rsidRPr="00E26475" w:rsidRDefault="000F2352" w:rsidP="00E26475">
      <w:pPr>
        <w:spacing w:line="360" w:lineRule="auto"/>
        <w:jc w:val="both"/>
        <w:rPr>
          <w:rFonts w:ascii="Arial" w:hAnsi="Arial" w:cs="Arial"/>
          <w:lang w:val="es-ES"/>
        </w:rPr>
      </w:pPr>
      <w:r w:rsidRPr="00E26475">
        <w:rPr>
          <w:rFonts w:ascii="Arial" w:hAnsi="Arial" w:cs="Arial"/>
          <w:lang w:val="es-ES"/>
        </w:rPr>
        <w:t>E</w:t>
      </w:r>
      <w:r w:rsidR="00911BF6" w:rsidRPr="00E26475">
        <w:rPr>
          <w:rFonts w:ascii="Arial" w:hAnsi="Arial" w:cs="Arial"/>
          <w:lang w:val="es-ES"/>
        </w:rPr>
        <w:t xml:space="preserve">n los últimos </w:t>
      </w:r>
      <w:r w:rsidR="001C3FDB">
        <w:rPr>
          <w:rFonts w:ascii="Arial" w:hAnsi="Arial" w:cs="Arial"/>
          <w:lang w:val="es-ES"/>
        </w:rPr>
        <w:t>diecisiete</w:t>
      </w:r>
      <w:r w:rsidR="00911BF6" w:rsidRPr="00E26475">
        <w:rPr>
          <w:rFonts w:ascii="Arial" w:hAnsi="Arial" w:cs="Arial"/>
          <w:lang w:val="es-ES"/>
        </w:rPr>
        <w:t xml:space="preserve"> años </w:t>
      </w:r>
      <w:r w:rsidR="00796B0C">
        <w:rPr>
          <w:rFonts w:ascii="Arial" w:hAnsi="Arial" w:cs="Arial"/>
          <w:lang w:val="es-ES"/>
        </w:rPr>
        <w:t>la dinámica de movilidad</w:t>
      </w:r>
      <w:r w:rsidRPr="00E26475">
        <w:rPr>
          <w:rFonts w:ascii="Arial" w:hAnsi="Arial" w:cs="Arial"/>
          <w:lang w:val="es-ES"/>
        </w:rPr>
        <w:t xml:space="preserve"> existente</w:t>
      </w:r>
      <w:r w:rsidR="00911BF6" w:rsidRPr="00E26475">
        <w:rPr>
          <w:rFonts w:ascii="Arial" w:hAnsi="Arial" w:cs="Arial"/>
          <w:lang w:val="es-ES"/>
        </w:rPr>
        <w:t xml:space="preserve"> entre La Habana y Madrid en el sector de artistas cubanos ha adquirido significativa relevancia </w:t>
      </w:r>
      <w:r w:rsidR="00901A14" w:rsidRPr="00E26475">
        <w:rPr>
          <w:rFonts w:ascii="Arial" w:hAnsi="Arial" w:cs="Arial"/>
          <w:lang w:val="es-ES"/>
        </w:rPr>
        <w:t xml:space="preserve">debido al creciente número de </w:t>
      </w:r>
      <w:r w:rsidR="00FD7EBC" w:rsidRPr="00E26475">
        <w:rPr>
          <w:rFonts w:ascii="Arial" w:hAnsi="Arial" w:cs="Arial"/>
          <w:lang w:val="es-ES"/>
        </w:rPr>
        <w:t>creadores de la isla</w:t>
      </w:r>
      <w:r w:rsidR="00901A14" w:rsidRPr="00E26475">
        <w:rPr>
          <w:rFonts w:ascii="Arial" w:hAnsi="Arial" w:cs="Arial"/>
          <w:lang w:val="es-ES"/>
        </w:rPr>
        <w:t xml:space="preserve"> radicados en la capital española</w:t>
      </w:r>
      <w:r w:rsidR="00214DF9" w:rsidRPr="00E26475">
        <w:rPr>
          <w:rFonts w:ascii="Arial" w:hAnsi="Arial" w:cs="Arial"/>
          <w:lang w:val="es-ES"/>
        </w:rPr>
        <w:t xml:space="preserve">. Factores como la proximidad cultural, el idioma y las políticas migratorias han influido en la elección de Madrid como destino. </w:t>
      </w:r>
      <w:r w:rsidR="00061CD7" w:rsidRPr="00E26475">
        <w:rPr>
          <w:rFonts w:ascii="Arial" w:hAnsi="Arial" w:cs="Arial"/>
          <w:lang w:val="es-ES"/>
        </w:rPr>
        <w:t xml:space="preserve">La cifra preliminar recoge </w:t>
      </w:r>
      <w:r w:rsidR="001C3FDB">
        <w:rPr>
          <w:rFonts w:ascii="Arial" w:hAnsi="Arial" w:cs="Arial"/>
          <w:lang w:val="es-ES"/>
        </w:rPr>
        <w:t>un número de cuarenta y cuatro</w:t>
      </w:r>
      <w:r w:rsidR="00061CD7" w:rsidRPr="00E26475">
        <w:rPr>
          <w:rFonts w:ascii="Arial" w:hAnsi="Arial" w:cs="Arial"/>
          <w:lang w:val="es-ES"/>
        </w:rPr>
        <w:t xml:space="preserve"> artistas cub</w:t>
      </w:r>
      <w:r w:rsidR="00175C6B">
        <w:rPr>
          <w:rFonts w:ascii="Arial" w:hAnsi="Arial" w:cs="Arial"/>
          <w:lang w:val="es-ES"/>
        </w:rPr>
        <w:t>a</w:t>
      </w:r>
      <w:r w:rsidR="00061CD7" w:rsidRPr="00E26475">
        <w:rPr>
          <w:rFonts w:ascii="Arial" w:hAnsi="Arial" w:cs="Arial"/>
          <w:lang w:val="es-ES"/>
        </w:rPr>
        <w:t>nos radicados en comunidades como Carabanchel</w:t>
      </w:r>
      <w:r w:rsidR="00175C6B">
        <w:rPr>
          <w:rFonts w:ascii="Arial" w:hAnsi="Arial" w:cs="Arial"/>
          <w:lang w:val="es-ES"/>
        </w:rPr>
        <w:t xml:space="preserve"> </w:t>
      </w:r>
      <w:r w:rsidR="00061CD7" w:rsidRPr="00E26475">
        <w:rPr>
          <w:rFonts w:ascii="Arial" w:hAnsi="Arial" w:cs="Arial"/>
          <w:lang w:val="es-ES"/>
        </w:rPr>
        <w:t>o El Escorial quienes, en su mayoría</w:t>
      </w:r>
      <w:r w:rsidR="00786426">
        <w:rPr>
          <w:rFonts w:ascii="Arial" w:hAnsi="Arial" w:cs="Arial"/>
          <w:lang w:val="es-ES"/>
        </w:rPr>
        <w:t>,</w:t>
      </w:r>
      <w:r w:rsidR="00061CD7" w:rsidRPr="00E26475">
        <w:rPr>
          <w:rFonts w:ascii="Arial" w:hAnsi="Arial" w:cs="Arial"/>
          <w:lang w:val="es-ES"/>
        </w:rPr>
        <w:t xml:space="preserve"> mantienen </w:t>
      </w:r>
      <w:r w:rsidR="00786426">
        <w:rPr>
          <w:rFonts w:ascii="Arial" w:hAnsi="Arial" w:cs="Arial"/>
          <w:lang w:val="es-ES"/>
        </w:rPr>
        <w:t>constantes viajes</w:t>
      </w:r>
      <w:r w:rsidR="00061CD7" w:rsidRPr="00E26475">
        <w:rPr>
          <w:rFonts w:ascii="Arial" w:hAnsi="Arial" w:cs="Arial"/>
          <w:lang w:val="es-ES"/>
        </w:rPr>
        <w:t xml:space="preserve"> entre la isla y la península por razones personales y laborales</w:t>
      </w:r>
      <w:r w:rsidR="00AB65C7">
        <w:rPr>
          <w:rFonts w:ascii="Arial" w:hAnsi="Arial" w:cs="Arial"/>
          <w:lang w:val="es-ES"/>
        </w:rPr>
        <w:t xml:space="preserve">. </w:t>
      </w:r>
      <w:r w:rsidR="00214DF9" w:rsidRPr="00E26475">
        <w:rPr>
          <w:rFonts w:ascii="Arial" w:hAnsi="Arial" w:cs="Arial"/>
          <w:lang w:val="es-ES"/>
        </w:rPr>
        <w:t>E</w:t>
      </w:r>
      <w:r w:rsidR="00175C6B">
        <w:rPr>
          <w:rFonts w:ascii="Arial" w:hAnsi="Arial" w:cs="Arial"/>
          <w:lang w:val="es-ES"/>
        </w:rPr>
        <w:t>ste</w:t>
      </w:r>
      <w:r w:rsidR="00214DF9" w:rsidRPr="00E26475">
        <w:rPr>
          <w:rFonts w:ascii="Arial" w:hAnsi="Arial" w:cs="Arial"/>
          <w:lang w:val="es-ES"/>
        </w:rPr>
        <w:t xml:space="preserve"> flujo </w:t>
      </w:r>
      <w:r w:rsidR="00796B0C">
        <w:rPr>
          <w:rFonts w:ascii="Arial" w:hAnsi="Arial" w:cs="Arial"/>
          <w:lang w:val="es-ES"/>
        </w:rPr>
        <w:t>migratorio</w:t>
      </w:r>
      <w:r w:rsidR="00AB65C7" w:rsidRPr="00E26475">
        <w:rPr>
          <w:rFonts w:ascii="Arial" w:hAnsi="Arial" w:cs="Arial"/>
          <w:lang w:val="es-ES"/>
        </w:rPr>
        <w:t xml:space="preserve"> </w:t>
      </w:r>
      <w:r w:rsidR="00214DF9" w:rsidRPr="00E26475">
        <w:rPr>
          <w:rFonts w:ascii="Arial" w:hAnsi="Arial" w:cs="Arial"/>
          <w:lang w:val="es-ES"/>
        </w:rPr>
        <w:t xml:space="preserve">ha sido reflejo de la </w:t>
      </w:r>
      <w:r w:rsidR="00786426">
        <w:rPr>
          <w:rFonts w:ascii="Arial" w:hAnsi="Arial" w:cs="Arial"/>
          <w:lang w:val="es-ES"/>
        </w:rPr>
        <w:t>movilidad</w:t>
      </w:r>
      <w:r w:rsidR="00214DF9" w:rsidRPr="00E26475">
        <w:rPr>
          <w:rFonts w:ascii="Arial" w:hAnsi="Arial" w:cs="Arial"/>
          <w:lang w:val="es-ES"/>
        </w:rPr>
        <w:t xml:space="preserve"> contemporánea y las complejas realidades de la globalización</w:t>
      </w:r>
      <w:r w:rsidR="003543C9">
        <w:rPr>
          <w:rFonts w:ascii="Arial" w:hAnsi="Arial" w:cs="Arial"/>
          <w:lang w:val="es-ES"/>
        </w:rPr>
        <w:t>,</w:t>
      </w:r>
      <w:r w:rsidR="00175C6B">
        <w:rPr>
          <w:rFonts w:ascii="Arial" w:hAnsi="Arial" w:cs="Arial"/>
          <w:lang w:val="es-ES"/>
        </w:rPr>
        <w:t xml:space="preserve"> materializándose</w:t>
      </w:r>
      <w:r w:rsidR="00214DF9" w:rsidRPr="00E26475">
        <w:rPr>
          <w:rFonts w:ascii="Arial" w:hAnsi="Arial" w:cs="Arial"/>
          <w:lang w:val="es-ES"/>
        </w:rPr>
        <w:t xml:space="preserve"> en exposiciones, residencias artísticas</w:t>
      </w:r>
      <w:r w:rsidR="007046B6" w:rsidRPr="00E26475">
        <w:rPr>
          <w:rFonts w:ascii="Arial" w:hAnsi="Arial" w:cs="Arial"/>
          <w:lang w:val="es-ES"/>
        </w:rPr>
        <w:t xml:space="preserve"> y colaboraciones</w:t>
      </w:r>
      <w:r w:rsidR="00FD7EBC" w:rsidRPr="00E26475">
        <w:rPr>
          <w:rFonts w:ascii="Arial" w:hAnsi="Arial" w:cs="Arial"/>
          <w:lang w:val="es-ES"/>
        </w:rPr>
        <w:t>.</w:t>
      </w:r>
      <w:r w:rsidR="00061CD7" w:rsidRPr="00E26475">
        <w:rPr>
          <w:rFonts w:ascii="Arial" w:hAnsi="Arial" w:cs="Arial"/>
          <w:lang w:val="es-ES"/>
        </w:rPr>
        <w:t xml:space="preserve"> </w:t>
      </w:r>
      <w:r w:rsidR="00175C6B">
        <w:rPr>
          <w:rFonts w:ascii="Arial" w:hAnsi="Arial" w:cs="Arial"/>
          <w:lang w:val="es-ES"/>
        </w:rPr>
        <w:t>Destaca</w:t>
      </w:r>
      <w:r w:rsidR="00061CD7" w:rsidRPr="00E26475">
        <w:rPr>
          <w:rFonts w:ascii="Arial" w:hAnsi="Arial" w:cs="Arial"/>
          <w:lang w:val="es-ES"/>
        </w:rPr>
        <w:t xml:space="preserve"> el rol</w:t>
      </w:r>
      <w:r w:rsidR="00175C6B">
        <w:rPr>
          <w:rFonts w:ascii="Arial" w:hAnsi="Arial" w:cs="Arial"/>
          <w:lang w:val="es-ES"/>
        </w:rPr>
        <w:t xml:space="preserve"> </w:t>
      </w:r>
      <w:r w:rsidR="003C033A">
        <w:rPr>
          <w:rFonts w:ascii="Arial" w:hAnsi="Arial" w:cs="Arial"/>
          <w:lang w:val="es-ES"/>
        </w:rPr>
        <w:t>desempeñado</w:t>
      </w:r>
      <w:r w:rsidR="00061CD7" w:rsidRPr="00E26475">
        <w:rPr>
          <w:rFonts w:ascii="Arial" w:hAnsi="Arial" w:cs="Arial"/>
          <w:lang w:val="es-ES"/>
        </w:rPr>
        <w:t xml:space="preserve"> </w:t>
      </w:r>
      <w:r w:rsidR="00175C6B">
        <w:rPr>
          <w:rFonts w:ascii="Arial" w:hAnsi="Arial" w:cs="Arial"/>
          <w:lang w:val="es-ES"/>
        </w:rPr>
        <w:t xml:space="preserve">por </w:t>
      </w:r>
      <w:r w:rsidR="00061CD7" w:rsidRPr="00E26475">
        <w:rPr>
          <w:rFonts w:ascii="Arial" w:hAnsi="Arial" w:cs="Arial"/>
          <w:lang w:val="es-ES"/>
        </w:rPr>
        <w:t xml:space="preserve">algunos </w:t>
      </w:r>
      <w:r w:rsidR="007054D4">
        <w:rPr>
          <w:rFonts w:ascii="Arial" w:hAnsi="Arial" w:cs="Arial"/>
          <w:lang w:val="es-ES"/>
        </w:rPr>
        <w:t>creadores</w:t>
      </w:r>
      <w:r w:rsidR="00061CD7" w:rsidRPr="00E26475">
        <w:rPr>
          <w:rFonts w:ascii="Arial" w:hAnsi="Arial" w:cs="Arial"/>
          <w:lang w:val="es-ES"/>
        </w:rPr>
        <w:t xml:space="preserve"> radicados en Madrid en la conformación </w:t>
      </w:r>
      <w:r w:rsidR="00953733">
        <w:rPr>
          <w:rFonts w:ascii="Arial" w:hAnsi="Arial" w:cs="Arial"/>
          <w:lang w:val="es-ES"/>
        </w:rPr>
        <w:t xml:space="preserve">y visibilidad </w:t>
      </w:r>
      <w:r w:rsidR="00061CD7" w:rsidRPr="00E26475">
        <w:rPr>
          <w:rFonts w:ascii="Arial" w:hAnsi="Arial" w:cs="Arial"/>
          <w:lang w:val="es-ES"/>
        </w:rPr>
        <w:t>de una comunidad artística cubana</w:t>
      </w:r>
      <w:r w:rsidR="00953733">
        <w:rPr>
          <w:rFonts w:ascii="Arial" w:hAnsi="Arial" w:cs="Arial"/>
          <w:lang w:val="es-ES"/>
        </w:rPr>
        <w:t xml:space="preserve"> en </w:t>
      </w:r>
      <w:r w:rsidR="00175C6B">
        <w:rPr>
          <w:rFonts w:ascii="Arial" w:hAnsi="Arial" w:cs="Arial"/>
          <w:lang w:val="es-ES"/>
        </w:rPr>
        <w:t>esta</w:t>
      </w:r>
      <w:r w:rsidR="00953733">
        <w:rPr>
          <w:rFonts w:ascii="Arial" w:hAnsi="Arial" w:cs="Arial"/>
          <w:lang w:val="es-ES"/>
        </w:rPr>
        <w:t xml:space="preserve"> capital </w:t>
      </w:r>
      <w:r w:rsidR="00061CD7" w:rsidRPr="00E26475">
        <w:rPr>
          <w:rFonts w:ascii="Arial" w:hAnsi="Arial" w:cs="Arial"/>
          <w:lang w:val="es-ES"/>
        </w:rPr>
        <w:t xml:space="preserve">y en las posibilidades brindadas a </w:t>
      </w:r>
      <w:r w:rsidR="007054D4">
        <w:rPr>
          <w:rFonts w:ascii="Arial" w:hAnsi="Arial" w:cs="Arial"/>
          <w:lang w:val="es-ES"/>
        </w:rPr>
        <w:t>los más jóvenes</w:t>
      </w:r>
      <w:r w:rsidR="00796B0C">
        <w:rPr>
          <w:rFonts w:ascii="Arial" w:hAnsi="Arial" w:cs="Arial"/>
          <w:lang w:val="es-ES"/>
        </w:rPr>
        <w:t xml:space="preserve">. </w:t>
      </w:r>
      <w:r w:rsidR="00786426">
        <w:rPr>
          <w:rFonts w:ascii="Arial" w:hAnsi="Arial" w:cs="Arial"/>
          <w:lang w:val="es-ES"/>
        </w:rPr>
        <w:t>Así,</w:t>
      </w:r>
      <w:r w:rsidR="00061CD7" w:rsidRPr="00E26475">
        <w:rPr>
          <w:rFonts w:ascii="Arial" w:hAnsi="Arial" w:cs="Arial"/>
          <w:lang w:val="es-ES"/>
        </w:rPr>
        <w:t xml:space="preserve"> resulta de </w:t>
      </w:r>
      <w:r w:rsidR="007054D4">
        <w:rPr>
          <w:rFonts w:ascii="Arial" w:hAnsi="Arial" w:cs="Arial"/>
          <w:lang w:val="es-ES"/>
        </w:rPr>
        <w:t xml:space="preserve">especial </w:t>
      </w:r>
      <w:r w:rsidR="00061CD7" w:rsidRPr="00E26475">
        <w:rPr>
          <w:rFonts w:ascii="Arial" w:hAnsi="Arial" w:cs="Arial"/>
          <w:lang w:val="es-ES"/>
        </w:rPr>
        <w:t xml:space="preserve">interés </w:t>
      </w:r>
      <w:r w:rsidR="00BE5A54" w:rsidRPr="00BE5A54">
        <w:rPr>
          <w:rFonts w:ascii="Arial" w:hAnsi="Arial" w:cs="Arial"/>
          <w:lang w:val="es-ES"/>
        </w:rPr>
        <w:t xml:space="preserve">analizar </w:t>
      </w:r>
      <w:r w:rsidR="007054D4" w:rsidRPr="007054D4">
        <w:rPr>
          <w:rFonts w:ascii="Arial" w:hAnsi="Arial" w:cs="Arial"/>
          <w:lang w:val="es-ES"/>
        </w:rPr>
        <w:t xml:space="preserve">cómo </w:t>
      </w:r>
      <w:r w:rsidR="00796B0C">
        <w:rPr>
          <w:rFonts w:ascii="Arial" w:hAnsi="Arial" w:cs="Arial"/>
          <w:lang w:val="es-ES"/>
        </w:rPr>
        <w:t xml:space="preserve">las </w:t>
      </w:r>
      <w:r w:rsidR="007054D4" w:rsidRPr="007054D4">
        <w:rPr>
          <w:rFonts w:ascii="Arial" w:hAnsi="Arial" w:cs="Arial"/>
          <w:lang w:val="es-ES"/>
        </w:rPr>
        <w:t xml:space="preserve">dinámicas transnacionales </w:t>
      </w:r>
      <w:r w:rsidR="00175C6B">
        <w:rPr>
          <w:rFonts w:ascii="Arial" w:hAnsi="Arial" w:cs="Arial"/>
          <w:lang w:val="es-ES"/>
        </w:rPr>
        <w:t>influyen</w:t>
      </w:r>
      <w:r w:rsidR="007054D4" w:rsidRPr="007054D4">
        <w:rPr>
          <w:rFonts w:ascii="Arial" w:hAnsi="Arial" w:cs="Arial"/>
          <w:lang w:val="es-ES"/>
        </w:rPr>
        <w:t xml:space="preserve"> en la escena artística local en </w:t>
      </w:r>
      <w:r w:rsidR="00953733">
        <w:rPr>
          <w:rFonts w:ascii="Arial" w:hAnsi="Arial" w:cs="Arial"/>
          <w:lang w:val="es-ES"/>
        </w:rPr>
        <w:t>ambas ciudades</w:t>
      </w:r>
      <w:r w:rsidR="00175C6B">
        <w:rPr>
          <w:rFonts w:ascii="Arial" w:hAnsi="Arial" w:cs="Arial"/>
          <w:lang w:val="es-ES"/>
        </w:rPr>
        <w:t>, en</w:t>
      </w:r>
      <w:r w:rsidR="00460CF7" w:rsidRPr="00460CF7">
        <w:rPr>
          <w:rFonts w:ascii="Arial" w:hAnsi="Arial" w:cs="Arial"/>
          <w:lang w:val="es-ES"/>
        </w:rPr>
        <w:t xml:space="preserve"> la percepción pública y la crítica de arte </w:t>
      </w:r>
      <w:r w:rsidR="00460CF7">
        <w:rPr>
          <w:rFonts w:ascii="Arial" w:hAnsi="Arial" w:cs="Arial"/>
          <w:lang w:val="es-ES"/>
        </w:rPr>
        <w:t xml:space="preserve">en las dos localidades y </w:t>
      </w:r>
      <w:r w:rsidR="00460CF7" w:rsidRPr="00460CF7">
        <w:rPr>
          <w:rFonts w:ascii="Arial" w:hAnsi="Arial" w:cs="Arial"/>
          <w:lang w:val="es-ES"/>
        </w:rPr>
        <w:t xml:space="preserve">cómo </w:t>
      </w:r>
      <w:r w:rsidR="00460CF7">
        <w:rPr>
          <w:rFonts w:ascii="Arial" w:hAnsi="Arial" w:cs="Arial"/>
          <w:lang w:val="es-ES"/>
        </w:rPr>
        <w:t xml:space="preserve">estos intercambios </w:t>
      </w:r>
      <w:r w:rsidR="00460CF7" w:rsidRPr="00460CF7">
        <w:rPr>
          <w:rFonts w:ascii="Arial" w:hAnsi="Arial" w:cs="Arial"/>
          <w:lang w:val="es-ES"/>
        </w:rPr>
        <w:t>han contribuido a una comprensión más profunda del arte contemporáneo en el contexto transnacional</w:t>
      </w:r>
      <w:r w:rsidR="00901283">
        <w:rPr>
          <w:rFonts w:ascii="Arial" w:hAnsi="Arial" w:cs="Arial"/>
          <w:lang w:val="es-ES"/>
        </w:rPr>
        <w:t xml:space="preserve">. </w:t>
      </w:r>
    </w:p>
    <w:sectPr w:rsidR="00D67087" w:rsidRPr="00E264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D92567"/>
    <w:multiLevelType w:val="multilevel"/>
    <w:tmpl w:val="3758B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29275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2F8"/>
    <w:rsid w:val="00061CD7"/>
    <w:rsid w:val="000E7FA5"/>
    <w:rsid w:val="000F2352"/>
    <w:rsid w:val="00175C6B"/>
    <w:rsid w:val="001B5424"/>
    <w:rsid w:val="001C3FDB"/>
    <w:rsid w:val="001E4B59"/>
    <w:rsid w:val="00214DF9"/>
    <w:rsid w:val="002F23E3"/>
    <w:rsid w:val="003543C9"/>
    <w:rsid w:val="00372A05"/>
    <w:rsid w:val="003B3DCF"/>
    <w:rsid w:val="003C033A"/>
    <w:rsid w:val="004202F8"/>
    <w:rsid w:val="00460CF7"/>
    <w:rsid w:val="004A4A80"/>
    <w:rsid w:val="00583637"/>
    <w:rsid w:val="005C5D9B"/>
    <w:rsid w:val="0067457E"/>
    <w:rsid w:val="007046B6"/>
    <w:rsid w:val="007054D4"/>
    <w:rsid w:val="00713D01"/>
    <w:rsid w:val="00786426"/>
    <w:rsid w:val="00796B0C"/>
    <w:rsid w:val="007E6B16"/>
    <w:rsid w:val="00901283"/>
    <w:rsid w:val="00901A14"/>
    <w:rsid w:val="00905EBB"/>
    <w:rsid w:val="00911BF6"/>
    <w:rsid w:val="00953733"/>
    <w:rsid w:val="00A4027A"/>
    <w:rsid w:val="00AA5665"/>
    <w:rsid w:val="00AB65C7"/>
    <w:rsid w:val="00B76986"/>
    <w:rsid w:val="00BA3F38"/>
    <w:rsid w:val="00BE5A54"/>
    <w:rsid w:val="00CB4BEC"/>
    <w:rsid w:val="00CF6FA4"/>
    <w:rsid w:val="00D67087"/>
    <w:rsid w:val="00E26475"/>
    <w:rsid w:val="00ED0105"/>
    <w:rsid w:val="00EE4A88"/>
    <w:rsid w:val="00EE4F01"/>
    <w:rsid w:val="00FD7EBC"/>
    <w:rsid w:val="00FE1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D2A78"/>
  <w15:chartTrackingRefBased/>
  <w15:docId w15:val="{4A5DF5AD-96C7-4A6D-A241-3BB2ACDD3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C3FD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3F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35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ianamc2504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Mora</dc:creator>
  <cp:keywords/>
  <dc:description/>
  <cp:lastModifiedBy>Mariana Mora</cp:lastModifiedBy>
  <cp:revision>34</cp:revision>
  <cp:lastPrinted>2024-11-29T03:46:00Z</cp:lastPrinted>
  <dcterms:created xsi:type="dcterms:W3CDTF">2024-11-27T20:48:00Z</dcterms:created>
  <dcterms:modified xsi:type="dcterms:W3CDTF">2025-03-09T20:05:00Z</dcterms:modified>
</cp:coreProperties>
</file>