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CDA0" w14:textId="5D3BB70B" w:rsidR="00DC134D" w:rsidRPr="00DC134D" w:rsidRDefault="00DC134D">
      <w:pPr>
        <w:rPr>
          <w:b/>
          <w:bCs/>
        </w:rPr>
      </w:pPr>
      <w:r w:rsidRPr="00DC134D">
        <w:rPr>
          <w:b/>
          <w:bCs/>
        </w:rPr>
        <w:t xml:space="preserve">                                                  Propuesta de programa. Saber UH 2025</w:t>
      </w:r>
    </w:p>
    <w:p w14:paraId="774E2D44" w14:textId="2B986077" w:rsidR="00DC134D" w:rsidRDefault="00DC134D">
      <w:pPr>
        <w:rPr>
          <w:rFonts w:ascii="Arial" w:hAnsi="Arial" w:cs="Arial"/>
          <w:sz w:val="28"/>
          <w:szCs w:val="28"/>
        </w:rPr>
      </w:pPr>
      <w:r>
        <w:t xml:space="preserve"> </w:t>
      </w:r>
      <w:r w:rsidRPr="00DC134D">
        <w:rPr>
          <w:rFonts w:ascii="Arial" w:hAnsi="Arial" w:cs="Arial"/>
          <w:sz w:val="28"/>
          <w:szCs w:val="28"/>
        </w:rPr>
        <w:t>Seminario Internacional sobre finanzas latinoamericanas y deuda pública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A1C841D" w14:textId="63052DF1" w:rsidR="00DC134D" w:rsidRPr="00DC134D" w:rsidRDefault="00DC134D">
      <w:pPr>
        <w:rPr>
          <w:rFonts w:ascii="Arial" w:hAnsi="Arial" w:cs="Arial"/>
        </w:rPr>
      </w:pPr>
      <w:r w:rsidRPr="00DC134D">
        <w:rPr>
          <w:rFonts w:ascii="Arial" w:hAnsi="Arial" w:cs="Arial"/>
        </w:rPr>
        <w:t xml:space="preserve">Lugar: Sede de la ACNU. J y 25. </w:t>
      </w:r>
    </w:p>
    <w:p w14:paraId="397D9FF5" w14:textId="4526F9A1" w:rsidR="00DC134D" w:rsidRPr="00DC134D" w:rsidRDefault="00DC134D">
      <w:pPr>
        <w:rPr>
          <w:rFonts w:ascii="Arial" w:hAnsi="Arial" w:cs="Arial"/>
        </w:rPr>
      </w:pPr>
      <w:r w:rsidRPr="00DC134D">
        <w:rPr>
          <w:rFonts w:ascii="Arial" w:hAnsi="Arial" w:cs="Arial"/>
          <w:b/>
          <w:bCs/>
        </w:rPr>
        <w:t>8.30-9.00</w:t>
      </w:r>
      <w:r w:rsidRPr="00DC134D">
        <w:rPr>
          <w:rFonts w:ascii="Arial" w:hAnsi="Arial" w:cs="Arial"/>
        </w:rPr>
        <w:t xml:space="preserve">: </w:t>
      </w:r>
      <w:r w:rsidR="001170F1">
        <w:rPr>
          <w:rFonts w:ascii="Arial" w:hAnsi="Arial" w:cs="Arial"/>
        </w:rPr>
        <w:t>A</w:t>
      </w:r>
      <w:r w:rsidRPr="00DC134D">
        <w:rPr>
          <w:rFonts w:ascii="Arial" w:hAnsi="Arial" w:cs="Arial"/>
        </w:rPr>
        <w:t>creditación.</w:t>
      </w:r>
    </w:p>
    <w:p w14:paraId="41FC282E" w14:textId="77777777" w:rsidR="00DC134D" w:rsidRDefault="00DC134D">
      <w:pPr>
        <w:rPr>
          <w:rFonts w:ascii="Arial" w:hAnsi="Arial" w:cs="Arial"/>
        </w:rPr>
      </w:pPr>
      <w:r w:rsidRPr="00DC134D">
        <w:rPr>
          <w:rFonts w:ascii="Arial" w:hAnsi="Arial" w:cs="Arial"/>
          <w:b/>
          <w:bCs/>
        </w:rPr>
        <w:t>9.00</w:t>
      </w:r>
      <w:r w:rsidRPr="00DC134D">
        <w:rPr>
          <w:rFonts w:ascii="Arial" w:hAnsi="Arial" w:cs="Arial"/>
        </w:rPr>
        <w:t>: Conferencia magistral: Deuda Externa Cubana. Dr. José Luis Rodríguez</w:t>
      </w:r>
      <w:r>
        <w:rPr>
          <w:rFonts w:ascii="Arial" w:hAnsi="Arial" w:cs="Arial"/>
        </w:rPr>
        <w:t>.</w:t>
      </w:r>
    </w:p>
    <w:p w14:paraId="2DC330E6" w14:textId="77777777" w:rsidR="00DC134D" w:rsidRDefault="00DC134D">
      <w:pPr>
        <w:rPr>
          <w:rFonts w:ascii="Arial" w:hAnsi="Arial" w:cs="Arial"/>
        </w:rPr>
      </w:pPr>
      <w:r w:rsidRPr="00DC134D">
        <w:rPr>
          <w:rFonts w:ascii="Arial" w:hAnsi="Arial" w:cs="Arial"/>
          <w:b/>
          <w:bCs/>
        </w:rPr>
        <w:t>9.35-9.50</w:t>
      </w:r>
      <w:r>
        <w:rPr>
          <w:rFonts w:ascii="Arial" w:hAnsi="Arial" w:cs="Arial"/>
        </w:rPr>
        <w:t xml:space="preserve">: </w:t>
      </w:r>
      <w:r w:rsidRPr="00DC13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Finanzas internacionales, políticas monetarias y estabilidad macroeconómica. Dra. Mercedes García Ruiz. Jefa del Dpto. de Finanzas Internacionales del CIEI. UH.</w:t>
      </w:r>
    </w:p>
    <w:p w14:paraId="745B0CF0" w14:textId="4D9B2777" w:rsidR="009954EA" w:rsidRDefault="00397C72">
      <w:pPr>
        <w:rPr>
          <w:rFonts w:ascii="Arial" w:hAnsi="Arial" w:cs="Arial"/>
        </w:rPr>
      </w:pPr>
      <w:r w:rsidRPr="00397C72">
        <w:rPr>
          <w:rFonts w:ascii="Arial" w:hAnsi="Arial" w:cs="Arial"/>
          <w:b/>
          <w:bCs/>
        </w:rPr>
        <w:t>9.55-10.10</w:t>
      </w:r>
      <w:r>
        <w:rPr>
          <w:rFonts w:ascii="Arial" w:hAnsi="Arial" w:cs="Arial"/>
        </w:rPr>
        <w:t xml:space="preserve">: </w:t>
      </w:r>
      <w:r w:rsidR="00DC134D">
        <w:rPr>
          <w:rFonts w:ascii="Arial" w:hAnsi="Arial" w:cs="Arial"/>
        </w:rPr>
        <w:t xml:space="preserve"> </w:t>
      </w:r>
      <w:r w:rsidR="009954EA">
        <w:rPr>
          <w:rFonts w:ascii="Arial" w:hAnsi="Arial" w:cs="Arial"/>
        </w:rPr>
        <w:t xml:space="preserve">Deuda externa y los conflictos globales. </w:t>
      </w:r>
      <w:proofErr w:type="spellStart"/>
      <w:r w:rsidR="009954EA">
        <w:rPr>
          <w:rFonts w:ascii="Arial" w:hAnsi="Arial" w:cs="Arial"/>
        </w:rPr>
        <w:t>Franchesco</w:t>
      </w:r>
      <w:proofErr w:type="spellEnd"/>
      <w:r w:rsidR="009954EA">
        <w:rPr>
          <w:rFonts w:ascii="Arial" w:hAnsi="Arial" w:cs="Arial"/>
        </w:rPr>
        <w:t xml:space="preserve"> </w:t>
      </w:r>
      <w:proofErr w:type="spellStart"/>
      <w:r w:rsidR="009954EA">
        <w:rPr>
          <w:rFonts w:ascii="Arial" w:hAnsi="Arial" w:cs="Arial"/>
        </w:rPr>
        <w:t>Schettini</w:t>
      </w:r>
      <w:proofErr w:type="spellEnd"/>
      <w:r w:rsidR="009954EA">
        <w:rPr>
          <w:rFonts w:ascii="Arial" w:hAnsi="Arial" w:cs="Arial"/>
        </w:rPr>
        <w:t xml:space="preserve">. </w:t>
      </w:r>
    </w:p>
    <w:p w14:paraId="3F56AB11" w14:textId="78E0C352" w:rsidR="00397C72" w:rsidRDefault="009954EA">
      <w:pPr>
        <w:rPr>
          <w:rFonts w:ascii="Arial" w:hAnsi="Arial" w:cs="Arial"/>
        </w:rPr>
      </w:pPr>
      <w:r w:rsidRPr="00397C72">
        <w:rPr>
          <w:rFonts w:ascii="Arial" w:hAnsi="Arial" w:cs="Arial"/>
          <w:b/>
          <w:bCs/>
        </w:rPr>
        <w:t>10.15-10.30</w:t>
      </w:r>
      <w:r w:rsidR="00DC134D">
        <w:rPr>
          <w:rFonts w:ascii="Arial" w:hAnsi="Arial" w:cs="Arial"/>
        </w:rPr>
        <w:t xml:space="preserve"> </w:t>
      </w:r>
      <w:r w:rsidR="00397C72">
        <w:rPr>
          <w:rFonts w:ascii="Arial" w:hAnsi="Arial" w:cs="Arial"/>
        </w:rPr>
        <w:t>Deuda pública, sostenibilidad fiscal</w:t>
      </w:r>
      <w:r w:rsidR="00DC134D" w:rsidRPr="00DC134D">
        <w:rPr>
          <w:rFonts w:ascii="Arial" w:hAnsi="Arial" w:cs="Arial"/>
        </w:rPr>
        <w:t xml:space="preserve"> </w:t>
      </w:r>
      <w:r w:rsidR="00397C72">
        <w:rPr>
          <w:rFonts w:ascii="Arial" w:hAnsi="Arial" w:cs="Arial"/>
        </w:rPr>
        <w:t xml:space="preserve">y burguesías subsidiadas. El caso uruguayo. Dr. Oscar </w:t>
      </w:r>
      <w:proofErr w:type="spellStart"/>
      <w:r w:rsidR="00397C72">
        <w:rPr>
          <w:rFonts w:ascii="Arial" w:hAnsi="Arial" w:cs="Arial"/>
        </w:rPr>
        <w:t>Mañan</w:t>
      </w:r>
      <w:proofErr w:type="spellEnd"/>
      <w:r w:rsidR="00397C72">
        <w:rPr>
          <w:rFonts w:ascii="Arial" w:hAnsi="Arial" w:cs="Arial"/>
        </w:rPr>
        <w:t xml:space="preserve">. </w:t>
      </w:r>
      <w:r w:rsidR="00DC134D" w:rsidRPr="00DC134D">
        <w:rPr>
          <w:rFonts w:ascii="Arial" w:hAnsi="Arial" w:cs="Arial"/>
        </w:rPr>
        <w:t xml:space="preserve"> </w:t>
      </w:r>
      <w:r w:rsidR="00397C72">
        <w:rPr>
          <w:rFonts w:ascii="Arial" w:hAnsi="Arial" w:cs="Arial"/>
        </w:rPr>
        <w:t>Uruguay.</w:t>
      </w:r>
    </w:p>
    <w:p w14:paraId="611A1F27" w14:textId="65F4BB1D" w:rsidR="00397C72" w:rsidRDefault="009954EA">
      <w:pPr>
        <w:rPr>
          <w:rFonts w:ascii="Arial" w:hAnsi="Arial" w:cs="Arial"/>
        </w:rPr>
      </w:pPr>
      <w:r w:rsidRPr="007637D2">
        <w:rPr>
          <w:rFonts w:ascii="Arial" w:hAnsi="Arial" w:cs="Arial"/>
          <w:b/>
          <w:bCs/>
        </w:rPr>
        <w:t>10.35-10.50</w:t>
      </w:r>
      <w:r w:rsidR="00397C72">
        <w:rPr>
          <w:rFonts w:ascii="Arial" w:hAnsi="Arial" w:cs="Arial"/>
        </w:rPr>
        <w:t xml:space="preserve">: Mecanismos de redistribución de renta. Seguridad social e inversiones financieras. Dra. Juliana </w:t>
      </w:r>
      <w:proofErr w:type="spellStart"/>
      <w:r w:rsidR="00397C72">
        <w:rPr>
          <w:rFonts w:ascii="Arial" w:hAnsi="Arial" w:cs="Arial"/>
        </w:rPr>
        <w:t>Texeiro</w:t>
      </w:r>
      <w:proofErr w:type="spellEnd"/>
      <w:r w:rsidR="00397C72">
        <w:rPr>
          <w:rFonts w:ascii="Arial" w:hAnsi="Arial" w:cs="Arial"/>
        </w:rPr>
        <w:t xml:space="preserve">. Brasil </w:t>
      </w:r>
    </w:p>
    <w:p w14:paraId="316A740B" w14:textId="78BB336E" w:rsidR="00397C72" w:rsidRDefault="009954EA">
      <w:pPr>
        <w:rPr>
          <w:rFonts w:ascii="Arial" w:hAnsi="Arial" w:cs="Arial"/>
        </w:rPr>
      </w:pPr>
      <w:r w:rsidRPr="009954EA">
        <w:rPr>
          <w:rFonts w:ascii="Arial" w:hAnsi="Arial" w:cs="Arial"/>
          <w:b/>
          <w:bCs/>
        </w:rPr>
        <w:t>10.55-11.10</w:t>
      </w:r>
      <w:r w:rsidR="00397C72">
        <w:rPr>
          <w:rFonts w:ascii="Arial" w:hAnsi="Arial" w:cs="Arial"/>
        </w:rPr>
        <w:t xml:space="preserve">: </w:t>
      </w:r>
      <w:r w:rsidR="007637D2">
        <w:rPr>
          <w:rFonts w:ascii="Arial" w:hAnsi="Arial" w:cs="Arial"/>
        </w:rPr>
        <w:t xml:space="preserve">Crítica a la </w:t>
      </w:r>
      <w:proofErr w:type="spellStart"/>
      <w:r w:rsidR="007637D2">
        <w:rPr>
          <w:rFonts w:ascii="Arial" w:hAnsi="Arial" w:cs="Arial"/>
        </w:rPr>
        <w:t>financiarizacion</w:t>
      </w:r>
      <w:proofErr w:type="spellEnd"/>
      <w:r w:rsidR="007637D2">
        <w:rPr>
          <w:rFonts w:ascii="Arial" w:hAnsi="Arial" w:cs="Arial"/>
        </w:rPr>
        <w:t xml:space="preserve"> de la vida y la naturaleza a través de la deuda. Dr. Ramiro </w:t>
      </w:r>
      <w:proofErr w:type="spellStart"/>
      <w:r w:rsidR="007637D2">
        <w:rPr>
          <w:rFonts w:ascii="Arial" w:hAnsi="Arial" w:cs="Arial"/>
        </w:rPr>
        <w:t>Chimuris</w:t>
      </w:r>
      <w:proofErr w:type="spellEnd"/>
      <w:r w:rsidR="007637D2">
        <w:rPr>
          <w:rFonts w:ascii="Arial" w:hAnsi="Arial" w:cs="Arial"/>
        </w:rPr>
        <w:t xml:space="preserve">. Uruguay. </w:t>
      </w:r>
    </w:p>
    <w:p w14:paraId="43D2777C" w14:textId="0477BCD8" w:rsidR="007637D2" w:rsidRDefault="009954EA">
      <w:pPr>
        <w:rPr>
          <w:rFonts w:ascii="Arial" w:hAnsi="Arial" w:cs="Arial"/>
        </w:rPr>
      </w:pPr>
      <w:r w:rsidRPr="009954EA">
        <w:rPr>
          <w:rFonts w:ascii="Arial" w:hAnsi="Arial" w:cs="Arial"/>
          <w:b/>
          <w:bCs/>
        </w:rPr>
        <w:t>11.15-11.30</w:t>
      </w:r>
      <w:r w:rsidR="007637D2" w:rsidRPr="007637D2">
        <w:rPr>
          <w:rFonts w:ascii="Arial" w:hAnsi="Arial" w:cs="Arial"/>
          <w:b/>
          <w:bCs/>
        </w:rPr>
        <w:t xml:space="preserve">: </w:t>
      </w:r>
      <w:r w:rsidR="007637D2" w:rsidRPr="007637D2">
        <w:rPr>
          <w:rFonts w:ascii="Arial" w:hAnsi="Arial" w:cs="Arial"/>
        </w:rPr>
        <w:t>Deuda</w:t>
      </w:r>
      <w:r w:rsidR="007637D2">
        <w:rPr>
          <w:rFonts w:ascii="Arial" w:hAnsi="Arial" w:cs="Arial"/>
        </w:rPr>
        <w:t xml:space="preserve"> ecológica y contra colonialismo. Dra. Alessandra    </w:t>
      </w:r>
      <w:proofErr w:type="spellStart"/>
      <w:r w:rsidR="007637D2">
        <w:rPr>
          <w:rFonts w:ascii="Arial" w:hAnsi="Arial" w:cs="Arial"/>
        </w:rPr>
        <w:t>Marchioni</w:t>
      </w:r>
      <w:proofErr w:type="spellEnd"/>
      <w:r w:rsidR="007637D2">
        <w:rPr>
          <w:rFonts w:ascii="Arial" w:hAnsi="Arial" w:cs="Arial"/>
        </w:rPr>
        <w:t xml:space="preserve">. </w:t>
      </w:r>
    </w:p>
    <w:p w14:paraId="53010499" w14:textId="08391DD9" w:rsidR="007637D2" w:rsidRDefault="006438BD">
      <w:pPr>
        <w:rPr>
          <w:rFonts w:ascii="Arial" w:hAnsi="Arial" w:cs="Arial"/>
        </w:rPr>
      </w:pPr>
      <w:r w:rsidRPr="006438BD">
        <w:rPr>
          <w:rFonts w:ascii="Arial" w:hAnsi="Arial" w:cs="Arial"/>
          <w:b/>
          <w:bCs/>
        </w:rPr>
        <w:t>11.35-11.50</w:t>
      </w:r>
      <w:r>
        <w:rPr>
          <w:rFonts w:ascii="Arial" w:hAnsi="Arial" w:cs="Arial"/>
        </w:rPr>
        <w:t xml:space="preserve">: La violación sistemática de los derechos humanos: la deuda externa. Dr. Néstor Forero. </w:t>
      </w:r>
    </w:p>
    <w:p w14:paraId="70A42190" w14:textId="6D56E729" w:rsidR="006438BD" w:rsidRDefault="006438BD">
      <w:pPr>
        <w:rPr>
          <w:rFonts w:ascii="Arial" w:hAnsi="Arial" w:cs="Arial"/>
        </w:rPr>
      </w:pPr>
      <w:r w:rsidRPr="006438BD">
        <w:rPr>
          <w:rFonts w:ascii="Arial" w:hAnsi="Arial" w:cs="Arial"/>
          <w:b/>
          <w:bCs/>
        </w:rPr>
        <w:t>11.55-12.10</w:t>
      </w:r>
      <w:r>
        <w:rPr>
          <w:rFonts w:ascii="Arial" w:hAnsi="Arial" w:cs="Arial"/>
        </w:rPr>
        <w:t xml:space="preserve">: Estado, política </w:t>
      </w:r>
      <w:r w:rsidR="00660CD0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y deuda pública: un desafío para los trabajadores. Dr. </w:t>
      </w:r>
      <w:r w:rsidR="00660CD0">
        <w:rPr>
          <w:rFonts w:ascii="Arial" w:hAnsi="Arial" w:cs="Arial"/>
        </w:rPr>
        <w:t>Fabio Clemente</w:t>
      </w:r>
      <w:r>
        <w:rPr>
          <w:rFonts w:ascii="Arial" w:hAnsi="Arial" w:cs="Arial"/>
        </w:rPr>
        <w:t xml:space="preserve">. </w:t>
      </w:r>
    </w:p>
    <w:p w14:paraId="5E3CE5E6" w14:textId="571A9912" w:rsidR="006438BD" w:rsidRDefault="00643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12.10: </w:t>
      </w:r>
      <w:proofErr w:type="spellStart"/>
      <w:r>
        <w:rPr>
          <w:rFonts w:ascii="Arial" w:hAnsi="Arial" w:cs="Arial"/>
        </w:rPr>
        <w:t>Coffee</w:t>
      </w:r>
      <w:proofErr w:type="spellEnd"/>
      <w:r>
        <w:rPr>
          <w:rFonts w:ascii="Arial" w:hAnsi="Arial" w:cs="Arial"/>
        </w:rPr>
        <w:t xml:space="preserve"> break. </w:t>
      </w:r>
    </w:p>
    <w:p w14:paraId="6BCDD582" w14:textId="265F7D51" w:rsidR="006438BD" w:rsidRDefault="006438BD">
      <w:pPr>
        <w:rPr>
          <w:rFonts w:ascii="Arial" w:hAnsi="Arial" w:cs="Arial"/>
        </w:rPr>
      </w:pPr>
      <w:r w:rsidRPr="00B90403">
        <w:rPr>
          <w:rFonts w:ascii="Arial" w:hAnsi="Arial" w:cs="Arial"/>
          <w:b/>
          <w:bCs/>
        </w:rPr>
        <w:t>12.40</w:t>
      </w:r>
      <w:r w:rsidR="00B90403" w:rsidRPr="00B90403">
        <w:rPr>
          <w:rFonts w:ascii="Arial" w:hAnsi="Arial" w:cs="Arial"/>
          <w:b/>
          <w:bCs/>
        </w:rPr>
        <w:t>- 12.55</w:t>
      </w:r>
      <w:r w:rsidRPr="006438B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6438BD">
        <w:rPr>
          <w:rFonts w:ascii="Arial" w:hAnsi="Arial" w:cs="Arial"/>
        </w:rPr>
        <w:t xml:space="preserve">El modelo de </w:t>
      </w:r>
      <w:r>
        <w:rPr>
          <w:rFonts w:ascii="Arial" w:hAnsi="Arial" w:cs="Arial"/>
        </w:rPr>
        <w:t xml:space="preserve">dominación imperial financiero en la región. El caso de Colombia. </w:t>
      </w:r>
      <w:r w:rsidR="00B90403">
        <w:rPr>
          <w:rFonts w:ascii="Arial" w:hAnsi="Arial" w:cs="Arial"/>
        </w:rPr>
        <w:t xml:space="preserve">Dr. Daniel Lebreros. </w:t>
      </w:r>
    </w:p>
    <w:p w14:paraId="09071264" w14:textId="0731C520" w:rsidR="00B90403" w:rsidRDefault="00B90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1.00-1.15: Papel del GAFI en la arquitectura financiera internacional. </w:t>
      </w:r>
    </w:p>
    <w:p w14:paraId="6823E59C" w14:textId="135CF9BE" w:rsidR="00B90403" w:rsidRPr="00921E59" w:rsidRDefault="00B90403">
      <w:pPr>
        <w:rPr>
          <w:rFonts w:ascii="Arial" w:hAnsi="Arial" w:cs="Arial"/>
        </w:rPr>
      </w:pPr>
      <w:proofErr w:type="spellStart"/>
      <w:r w:rsidRPr="00921E59">
        <w:rPr>
          <w:rFonts w:ascii="Arial" w:hAnsi="Arial" w:cs="Arial"/>
          <w:lang w:val="en-US"/>
        </w:rPr>
        <w:t>Msc</w:t>
      </w:r>
      <w:proofErr w:type="spellEnd"/>
      <w:r w:rsidRPr="00921E59">
        <w:rPr>
          <w:rFonts w:ascii="Arial" w:hAnsi="Arial" w:cs="Arial"/>
          <w:lang w:val="en-US"/>
        </w:rPr>
        <w:t xml:space="preserve">. </w:t>
      </w:r>
      <w:proofErr w:type="spellStart"/>
      <w:r w:rsidRPr="00921E59">
        <w:rPr>
          <w:rFonts w:ascii="Arial" w:hAnsi="Arial" w:cs="Arial"/>
          <w:lang w:val="en-US"/>
        </w:rPr>
        <w:t>Yilliam</w:t>
      </w:r>
      <w:proofErr w:type="spellEnd"/>
      <w:r w:rsidR="00921E59" w:rsidRPr="00921E59">
        <w:rPr>
          <w:rFonts w:ascii="Arial" w:hAnsi="Arial" w:cs="Arial"/>
          <w:lang w:val="en-US"/>
        </w:rPr>
        <w:t xml:space="preserve"> Gómez </w:t>
      </w:r>
      <w:proofErr w:type="spellStart"/>
      <w:r w:rsidR="00921E59" w:rsidRPr="00921E59">
        <w:rPr>
          <w:rFonts w:ascii="Arial" w:hAnsi="Arial" w:cs="Arial"/>
          <w:lang w:val="en-US"/>
        </w:rPr>
        <w:t>Sardiñas</w:t>
      </w:r>
      <w:proofErr w:type="spellEnd"/>
      <w:r w:rsidR="00921E59" w:rsidRPr="00921E59">
        <w:rPr>
          <w:rFonts w:ascii="Arial" w:hAnsi="Arial" w:cs="Arial"/>
          <w:lang w:val="en-US"/>
        </w:rPr>
        <w:t xml:space="preserve">. </w:t>
      </w:r>
      <w:r w:rsidR="00921E59" w:rsidRPr="00921E59">
        <w:rPr>
          <w:rFonts w:ascii="Arial" w:hAnsi="Arial" w:cs="Arial"/>
        </w:rPr>
        <w:t>MINREX. C</w:t>
      </w:r>
      <w:r w:rsidR="00921E59">
        <w:rPr>
          <w:rFonts w:ascii="Arial" w:hAnsi="Arial" w:cs="Arial"/>
        </w:rPr>
        <w:t xml:space="preserve">uba. </w:t>
      </w:r>
    </w:p>
    <w:p w14:paraId="40046E79" w14:textId="29ECE9F8" w:rsidR="00B90403" w:rsidRDefault="00B90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1.20- 1.35: Financiación multilateral al desarrollo. Gestión de sostenibilidad de las alianzas entre innovación y geopolítica. </w:t>
      </w:r>
    </w:p>
    <w:p w14:paraId="675D0549" w14:textId="7649174D" w:rsidR="00B90403" w:rsidRDefault="00B90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Jorge Mario Sánchez Egozcue. </w:t>
      </w:r>
      <w:r w:rsidR="001170F1">
        <w:rPr>
          <w:rFonts w:ascii="Arial" w:hAnsi="Arial" w:cs="Arial"/>
        </w:rPr>
        <w:t>CIEI.UH.</w:t>
      </w:r>
    </w:p>
    <w:p w14:paraId="12F26935" w14:textId="07BA3DB0" w:rsidR="00B90403" w:rsidRDefault="00B90403">
      <w:pPr>
        <w:rPr>
          <w:rFonts w:ascii="Arial" w:hAnsi="Arial" w:cs="Arial"/>
        </w:rPr>
      </w:pPr>
      <w:r w:rsidRPr="00B90403">
        <w:rPr>
          <w:rFonts w:ascii="Arial" w:hAnsi="Arial" w:cs="Arial"/>
          <w:b/>
          <w:bCs/>
        </w:rPr>
        <w:t xml:space="preserve">1.40: </w:t>
      </w:r>
      <w:r>
        <w:rPr>
          <w:rFonts w:ascii="Arial" w:hAnsi="Arial" w:cs="Arial"/>
        </w:rPr>
        <w:t xml:space="preserve">Debate </w:t>
      </w:r>
    </w:p>
    <w:p w14:paraId="566996F1" w14:textId="121CF013" w:rsidR="00B90403" w:rsidRPr="00B90403" w:rsidRDefault="00B90403">
      <w:pPr>
        <w:rPr>
          <w:rFonts w:ascii="Arial" w:hAnsi="Arial" w:cs="Arial"/>
          <w:b/>
          <w:bCs/>
        </w:rPr>
      </w:pPr>
      <w:r w:rsidRPr="00B90403">
        <w:rPr>
          <w:rFonts w:ascii="Arial" w:hAnsi="Arial" w:cs="Arial"/>
          <w:b/>
          <w:bCs/>
        </w:rPr>
        <w:t>2.00pm: CONCLUSIONES</w:t>
      </w:r>
    </w:p>
    <w:p w14:paraId="66140607" w14:textId="7A0F9BA1" w:rsidR="007637D2" w:rsidRPr="007637D2" w:rsidRDefault="00763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7637D2" w:rsidRPr="00763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53"/>
    <w:rsid w:val="001170F1"/>
    <w:rsid w:val="001E0353"/>
    <w:rsid w:val="00397C72"/>
    <w:rsid w:val="006438BD"/>
    <w:rsid w:val="00660CD0"/>
    <w:rsid w:val="007637D2"/>
    <w:rsid w:val="008F176F"/>
    <w:rsid w:val="00921E59"/>
    <w:rsid w:val="009954EA"/>
    <w:rsid w:val="00AF7A7B"/>
    <w:rsid w:val="00B90403"/>
    <w:rsid w:val="00C01DA0"/>
    <w:rsid w:val="00D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9178"/>
  <w15:chartTrackingRefBased/>
  <w15:docId w15:val="{40393514-B7D6-4639-B460-92643065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0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0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0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0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0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0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0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0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0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0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0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03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03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03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03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03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03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0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0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0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03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03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03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0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03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0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6</cp:revision>
  <dcterms:created xsi:type="dcterms:W3CDTF">2025-05-14T17:16:00Z</dcterms:created>
  <dcterms:modified xsi:type="dcterms:W3CDTF">2025-05-19T17:53:00Z</dcterms:modified>
</cp:coreProperties>
</file>