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152F4" w14:textId="41DC0D9E" w:rsidR="00F137E3" w:rsidRDefault="002D7D72" w:rsidP="002D7D72">
      <w:pPr>
        <w:pStyle w:val="Sinespaciado"/>
        <w:jc w:val="both"/>
        <w:rPr>
          <w:rFonts w:ascii="Arial" w:hAnsi="Arial" w:cs="Arial"/>
          <w:b/>
          <w:sz w:val="24"/>
          <w:szCs w:val="24"/>
        </w:rPr>
      </w:pPr>
      <w:r w:rsidRPr="00177BDE">
        <w:rPr>
          <w:rFonts w:ascii="Arial" w:hAnsi="Arial" w:cs="Arial"/>
          <w:b/>
          <w:sz w:val="24"/>
          <w:szCs w:val="24"/>
        </w:rPr>
        <w:t>L</w:t>
      </w:r>
      <w:r>
        <w:rPr>
          <w:rFonts w:ascii="Arial" w:hAnsi="Arial" w:cs="Arial"/>
          <w:b/>
          <w:sz w:val="24"/>
          <w:szCs w:val="24"/>
        </w:rPr>
        <w:t xml:space="preserve">a </w:t>
      </w:r>
      <w:r w:rsidRPr="00177BDE">
        <w:rPr>
          <w:rFonts w:ascii="Arial" w:hAnsi="Arial" w:cs="Arial"/>
          <w:b/>
          <w:sz w:val="24"/>
          <w:szCs w:val="24"/>
        </w:rPr>
        <w:t>G</w:t>
      </w:r>
      <w:r>
        <w:rPr>
          <w:rFonts w:ascii="Arial" w:hAnsi="Arial" w:cs="Arial"/>
          <w:b/>
          <w:sz w:val="24"/>
          <w:szCs w:val="24"/>
        </w:rPr>
        <w:t xml:space="preserve">estión Participativa de la Oficina del Historiador de la Ciudad de La </w:t>
      </w:r>
      <w:r w:rsidRPr="00177BDE">
        <w:rPr>
          <w:rFonts w:ascii="Arial" w:hAnsi="Arial" w:cs="Arial"/>
          <w:b/>
          <w:sz w:val="24"/>
          <w:szCs w:val="24"/>
        </w:rPr>
        <w:t>H</w:t>
      </w:r>
      <w:r>
        <w:rPr>
          <w:rFonts w:ascii="Arial" w:hAnsi="Arial" w:cs="Arial"/>
          <w:b/>
          <w:sz w:val="24"/>
          <w:szCs w:val="24"/>
        </w:rPr>
        <w:t>abana</w:t>
      </w:r>
      <w:r w:rsidRPr="00177BDE">
        <w:rPr>
          <w:rFonts w:ascii="Arial" w:hAnsi="Arial" w:cs="Arial"/>
          <w:b/>
          <w:sz w:val="24"/>
          <w:szCs w:val="24"/>
        </w:rPr>
        <w:t>: U</w:t>
      </w:r>
      <w:r>
        <w:rPr>
          <w:rFonts w:ascii="Arial" w:hAnsi="Arial" w:cs="Arial"/>
          <w:b/>
          <w:sz w:val="24"/>
          <w:szCs w:val="24"/>
        </w:rPr>
        <w:t>n</w:t>
      </w:r>
      <w:r w:rsidRPr="00177BDE">
        <w:rPr>
          <w:rFonts w:ascii="Arial" w:hAnsi="Arial" w:cs="Arial"/>
          <w:b/>
          <w:sz w:val="24"/>
          <w:szCs w:val="24"/>
        </w:rPr>
        <w:t xml:space="preserve"> M</w:t>
      </w:r>
      <w:r>
        <w:rPr>
          <w:rFonts w:ascii="Arial" w:hAnsi="Arial" w:cs="Arial"/>
          <w:b/>
          <w:sz w:val="24"/>
          <w:szCs w:val="24"/>
        </w:rPr>
        <w:t>odelo para el Desarrollo Local Sostenible.</w:t>
      </w:r>
    </w:p>
    <w:p w14:paraId="3DE4FE03" w14:textId="77777777" w:rsidR="003C12E2" w:rsidRDefault="003C12E2" w:rsidP="002D7D72">
      <w:pPr>
        <w:pStyle w:val="Sinespaciado"/>
        <w:jc w:val="both"/>
        <w:rPr>
          <w:rFonts w:ascii="Arial" w:hAnsi="Arial" w:cs="Arial"/>
          <w:sz w:val="24"/>
          <w:szCs w:val="24"/>
          <w:lang w:val="es-AR"/>
        </w:rPr>
      </w:pPr>
    </w:p>
    <w:p w14:paraId="2E17F138" w14:textId="10B8BBFE" w:rsidR="008A5DAA" w:rsidRPr="002D7D72" w:rsidRDefault="00F137E3" w:rsidP="002D7D72">
      <w:pPr>
        <w:pStyle w:val="Sinespaciado"/>
        <w:jc w:val="both"/>
        <w:rPr>
          <w:rFonts w:ascii="Arial" w:hAnsi="Arial" w:cs="Arial"/>
          <w:sz w:val="24"/>
          <w:szCs w:val="24"/>
          <w:lang w:val="es-AR"/>
        </w:rPr>
      </w:pPr>
      <w:r w:rsidRPr="002D7D72">
        <w:rPr>
          <w:rFonts w:ascii="Arial" w:hAnsi="Arial" w:cs="Arial"/>
          <w:sz w:val="24"/>
          <w:szCs w:val="24"/>
          <w:lang w:val="es-AR"/>
        </w:rPr>
        <w:t>Autor</w:t>
      </w:r>
      <w:r w:rsidR="003C12E2">
        <w:rPr>
          <w:rFonts w:ascii="Arial" w:hAnsi="Arial" w:cs="Arial"/>
          <w:sz w:val="24"/>
          <w:szCs w:val="24"/>
          <w:lang w:val="es-AR"/>
        </w:rPr>
        <w:t>e</w:t>
      </w:r>
      <w:r w:rsidR="008A5DAA" w:rsidRPr="002D7D72">
        <w:rPr>
          <w:rFonts w:ascii="Arial" w:hAnsi="Arial" w:cs="Arial"/>
          <w:sz w:val="24"/>
          <w:szCs w:val="24"/>
          <w:lang w:val="es-AR"/>
        </w:rPr>
        <w:t>s:</w:t>
      </w:r>
      <w:r w:rsidR="002D7D72" w:rsidRPr="002D7D72">
        <w:rPr>
          <w:rFonts w:ascii="Arial" w:hAnsi="Arial" w:cs="Arial"/>
          <w:sz w:val="24"/>
          <w:szCs w:val="24"/>
          <w:lang w:val="es-AR"/>
        </w:rPr>
        <w:t xml:space="preserve"> </w:t>
      </w:r>
      <w:r w:rsidR="008A5DAA" w:rsidRPr="002D7D72">
        <w:rPr>
          <w:rFonts w:ascii="Arial" w:hAnsi="Arial" w:cs="Arial"/>
          <w:sz w:val="24"/>
          <w:szCs w:val="24"/>
          <w:u w:val="single"/>
          <w:lang w:val="es-AR"/>
        </w:rPr>
        <w:t>Maidolys Iglesias Pérez</w:t>
      </w:r>
      <w:r w:rsidR="002D7D72" w:rsidRPr="002D7D72">
        <w:rPr>
          <w:rFonts w:ascii="Arial" w:hAnsi="Arial" w:cs="Arial"/>
          <w:sz w:val="24"/>
          <w:szCs w:val="24"/>
          <w:vertAlign w:val="superscript"/>
          <w:lang w:val="es-AR"/>
        </w:rPr>
        <w:t>1</w:t>
      </w:r>
      <w:r w:rsidR="002D7D72" w:rsidRPr="002D7D72">
        <w:rPr>
          <w:rFonts w:ascii="Arial" w:hAnsi="Arial" w:cs="Arial"/>
          <w:sz w:val="24"/>
          <w:szCs w:val="24"/>
          <w:lang w:val="es-AR"/>
        </w:rPr>
        <w:t xml:space="preserve"> </w:t>
      </w:r>
      <w:hyperlink r:id="rId6" w:history="1">
        <w:r w:rsidR="009E2684" w:rsidRPr="002D7D72">
          <w:rPr>
            <w:rStyle w:val="Hipervnculo"/>
            <w:rFonts w:ascii="Arial" w:hAnsi="Arial" w:cs="Arial"/>
            <w:sz w:val="24"/>
            <w:szCs w:val="24"/>
            <w:lang w:val="es-AR"/>
          </w:rPr>
          <w:t>maidolysi@gmail.com</w:t>
        </w:r>
      </w:hyperlink>
      <w:r w:rsidR="002D7D72" w:rsidRPr="002D7D72">
        <w:rPr>
          <w:lang w:val="es-AR"/>
        </w:rPr>
        <w:t xml:space="preserve"> </w:t>
      </w:r>
      <w:r w:rsidR="008A5DAA" w:rsidRPr="002D7D72">
        <w:rPr>
          <w:rFonts w:ascii="Arial" w:hAnsi="Arial" w:cs="Arial"/>
          <w:sz w:val="24"/>
          <w:szCs w:val="24"/>
          <w:lang w:val="es-AR"/>
        </w:rPr>
        <w:t>Martha Oneida Pérez Cortés</w:t>
      </w:r>
      <w:r w:rsidR="002D7D72" w:rsidRPr="002D7D72">
        <w:rPr>
          <w:rFonts w:ascii="Arial" w:hAnsi="Arial" w:cs="Arial"/>
          <w:sz w:val="24"/>
          <w:szCs w:val="24"/>
          <w:lang w:val="es-AR"/>
        </w:rPr>
        <w:tab/>
      </w:r>
      <w:r w:rsidR="002D7D72" w:rsidRPr="002D7D72">
        <w:rPr>
          <w:rFonts w:ascii="Arial" w:hAnsi="Arial" w:cs="Arial"/>
          <w:sz w:val="24"/>
          <w:szCs w:val="24"/>
          <w:vertAlign w:val="superscript"/>
          <w:lang w:val="es-AR"/>
        </w:rPr>
        <w:t>1</w:t>
      </w:r>
      <w:r w:rsidR="002D7D72" w:rsidRPr="002D7D72">
        <w:rPr>
          <w:rFonts w:ascii="Arial" w:hAnsi="Arial" w:cs="Arial"/>
          <w:sz w:val="24"/>
          <w:szCs w:val="24"/>
          <w:lang w:val="es-AR"/>
        </w:rPr>
        <w:t xml:space="preserve"> </w:t>
      </w:r>
      <w:hyperlink r:id="rId7" w:history="1">
        <w:r w:rsidR="009E2684" w:rsidRPr="002D7D72">
          <w:rPr>
            <w:rStyle w:val="Hipervnculo"/>
            <w:rFonts w:ascii="Arial" w:hAnsi="Arial" w:cs="Arial"/>
            <w:sz w:val="24"/>
            <w:szCs w:val="24"/>
            <w:lang w:val="es-AR"/>
          </w:rPr>
          <w:t>marthaoneida1</w:t>
        </w:r>
        <w:r w:rsidR="009E2684" w:rsidRPr="002D7D72">
          <w:rPr>
            <w:rStyle w:val="Hipervnculo"/>
            <w:rFonts w:ascii="Arial" w:hAnsi="Arial" w:cs="Arial"/>
            <w:szCs w:val="24"/>
            <w:lang w:val="es-AR"/>
          </w:rPr>
          <w:t>@gmail.com</w:t>
        </w:r>
      </w:hyperlink>
    </w:p>
    <w:p w14:paraId="78299402" w14:textId="2E98F660" w:rsidR="00C102C5" w:rsidRPr="002D7D72" w:rsidRDefault="002D7D72" w:rsidP="002D7D72">
      <w:pPr>
        <w:pStyle w:val="Sinespaciado"/>
        <w:jc w:val="both"/>
        <w:rPr>
          <w:rFonts w:ascii="Arial" w:hAnsi="Arial" w:cs="Arial"/>
          <w:szCs w:val="24"/>
          <w:lang w:val="es-AR"/>
        </w:rPr>
      </w:pPr>
      <w:r w:rsidRPr="002D7D72">
        <w:rPr>
          <w:rFonts w:ascii="Arial" w:hAnsi="Arial" w:cs="Arial"/>
          <w:sz w:val="24"/>
          <w:szCs w:val="24"/>
          <w:vertAlign w:val="superscript"/>
          <w:lang w:val="es-AR"/>
        </w:rPr>
        <w:t>1</w:t>
      </w:r>
      <w:r>
        <w:rPr>
          <w:rFonts w:ascii="Arial" w:hAnsi="Arial" w:cs="Arial"/>
          <w:sz w:val="24"/>
          <w:szCs w:val="24"/>
          <w:lang w:val="es-AR"/>
        </w:rPr>
        <w:t xml:space="preserve">Colegio San Gerónimo de La Habana, </w:t>
      </w:r>
      <w:r w:rsidR="00A522B1" w:rsidRPr="002D7D72">
        <w:rPr>
          <w:rFonts w:ascii="Arial" w:hAnsi="Arial" w:cs="Arial"/>
          <w:sz w:val="24"/>
          <w:szCs w:val="24"/>
          <w:lang w:val="es-AR"/>
        </w:rPr>
        <w:t>Universidad de L</w:t>
      </w:r>
      <w:r w:rsidR="00A522B1">
        <w:rPr>
          <w:rFonts w:ascii="Arial" w:hAnsi="Arial" w:cs="Arial"/>
          <w:sz w:val="24"/>
          <w:szCs w:val="24"/>
          <w:lang w:val="es-AR"/>
        </w:rPr>
        <w:t xml:space="preserve">a Habana, </w:t>
      </w:r>
      <w:r w:rsidRPr="002D7D72">
        <w:rPr>
          <w:rFonts w:ascii="Arial" w:hAnsi="Arial" w:cs="Arial"/>
          <w:sz w:val="24"/>
          <w:szCs w:val="24"/>
          <w:lang w:val="es-AR"/>
        </w:rPr>
        <w:t>Red UHDL</w:t>
      </w:r>
      <w:r w:rsidR="00A522B1">
        <w:rPr>
          <w:rFonts w:ascii="Arial" w:hAnsi="Arial" w:cs="Arial"/>
          <w:sz w:val="24"/>
          <w:szCs w:val="24"/>
          <w:lang w:val="es-AR"/>
        </w:rPr>
        <w:t>.</w:t>
      </w:r>
      <w:r w:rsidRPr="002D7D72">
        <w:rPr>
          <w:rFonts w:ascii="Arial" w:hAnsi="Arial" w:cs="Arial"/>
          <w:sz w:val="24"/>
          <w:szCs w:val="24"/>
          <w:lang w:val="es-AR"/>
        </w:rPr>
        <w:t xml:space="preserve"> </w:t>
      </w:r>
    </w:p>
    <w:p w14:paraId="408C8880" w14:textId="77777777" w:rsidR="002D7D72" w:rsidRDefault="002D7D72" w:rsidP="002D7D72">
      <w:pPr>
        <w:pStyle w:val="Sinespaciado"/>
        <w:jc w:val="center"/>
        <w:rPr>
          <w:rFonts w:ascii="Arial" w:hAnsi="Arial" w:cs="Arial"/>
          <w:b/>
          <w:bCs/>
          <w:szCs w:val="24"/>
          <w:lang w:val="es-AR"/>
        </w:rPr>
      </w:pPr>
    </w:p>
    <w:p w14:paraId="1BAA34CF" w14:textId="77AF23C1" w:rsidR="009E2684" w:rsidRPr="00FF78D8" w:rsidRDefault="002D7D72" w:rsidP="002D7D72">
      <w:pPr>
        <w:pStyle w:val="Sinespaciado"/>
        <w:jc w:val="center"/>
        <w:rPr>
          <w:rFonts w:ascii="Arial" w:hAnsi="Arial" w:cs="Arial"/>
          <w:b/>
          <w:bCs/>
          <w:sz w:val="24"/>
          <w:szCs w:val="28"/>
          <w:lang w:val="es-AR"/>
        </w:rPr>
      </w:pPr>
      <w:r w:rsidRPr="00FF78D8">
        <w:rPr>
          <w:rFonts w:ascii="Arial" w:hAnsi="Arial" w:cs="Arial"/>
          <w:b/>
          <w:bCs/>
          <w:sz w:val="24"/>
          <w:szCs w:val="28"/>
          <w:lang w:val="es-AR"/>
        </w:rPr>
        <w:t>Resumen</w:t>
      </w:r>
      <w:r w:rsidR="004C7B99" w:rsidRPr="00FF78D8">
        <w:rPr>
          <w:rFonts w:ascii="Arial" w:hAnsi="Arial" w:cs="Arial"/>
          <w:b/>
          <w:bCs/>
          <w:sz w:val="24"/>
          <w:szCs w:val="28"/>
          <w:lang w:val="es-AR"/>
        </w:rPr>
        <w:t>:</w:t>
      </w:r>
    </w:p>
    <w:p w14:paraId="12A2402F" w14:textId="14FBA5F1" w:rsidR="002D7D72" w:rsidRDefault="002D7D72" w:rsidP="002D7D72">
      <w:pPr>
        <w:spacing w:line="240" w:lineRule="auto"/>
        <w:jc w:val="both"/>
        <w:rPr>
          <w:rFonts w:ascii="Arial" w:hAnsi="Arial" w:cs="Arial"/>
        </w:rPr>
      </w:pPr>
      <w:r w:rsidRPr="0023587B">
        <w:rPr>
          <w:rFonts w:ascii="Arial" w:hAnsi="Arial" w:cs="Arial"/>
        </w:rPr>
        <w:t>La Oficina del Historiador de la Ciudad de La Habana ha logrado consolidar un modelo de gestión participativa que no solo ha permitido la conservación del patrimonio histórico de la ciudad, sino que ha contribuido al desarrollo local sostenible y a la mejora de las condiciones de vida de sus habitantes. La participación de los ciudadanos en los procesos de restauración, construcción y transformación barrial ha fortalecido el tejido social y ha generado un profundo sentido de pertenencia entre los residentes del Centro Histórico.</w:t>
      </w:r>
      <w:r>
        <w:rPr>
          <w:rFonts w:ascii="Arial" w:hAnsi="Arial" w:cs="Arial"/>
        </w:rPr>
        <w:t xml:space="preserve"> </w:t>
      </w:r>
      <w:r w:rsidRPr="0023587B">
        <w:rPr>
          <w:rFonts w:ascii="Arial" w:hAnsi="Arial" w:cs="Arial"/>
        </w:rPr>
        <w:t>Sin embargo, la disminución de la participación en algunos proyectos, como la construcción de viviendas, y las dificultades para mantener la implicación ciudadana en la planificación de</w:t>
      </w:r>
      <w:r w:rsidR="004C7B99">
        <w:rPr>
          <w:rFonts w:ascii="Arial" w:hAnsi="Arial" w:cs="Arial"/>
        </w:rPr>
        <w:t>l</w:t>
      </w:r>
      <w:r w:rsidRPr="0023587B">
        <w:rPr>
          <w:rFonts w:ascii="Arial" w:hAnsi="Arial" w:cs="Arial"/>
        </w:rPr>
        <w:t xml:space="preserve"> desarrollo, plantean desafíos para el futuro. Es necesario seguir promoviendo la participación ciudadana, no solo a través de mecanismos de consulta, sino también mediante la implementación de instrumentos más efectivos que aseguren un compromiso constante de la población en la gestión del territorio.</w:t>
      </w:r>
      <w:r>
        <w:rPr>
          <w:rFonts w:ascii="Arial" w:hAnsi="Arial" w:cs="Arial"/>
        </w:rPr>
        <w:t xml:space="preserve"> </w:t>
      </w:r>
      <w:r w:rsidRPr="0023587B">
        <w:rPr>
          <w:rFonts w:ascii="Arial" w:hAnsi="Arial" w:cs="Arial"/>
        </w:rPr>
        <w:t>En este contexto, la Oficina del Historiador debe seguir innovando en sus metodologías y herramientas de gestión participativa, fortaleciendo la articulación entre los actores locales y las instituciones gubernamentales, para asegurar que el desarrollo del Centro Histórico de La Habana sea verdaderamente sostenible, inclusivo y alineado con las necesidades y aspiraciones de sus habitantes.</w:t>
      </w:r>
      <w:r>
        <w:rPr>
          <w:rFonts w:ascii="Arial" w:hAnsi="Arial" w:cs="Arial"/>
        </w:rPr>
        <w:t xml:space="preserve"> Las acciones descritas han incidido en la transformación del tejido social del Centro Histórico La Habana Vieja.</w:t>
      </w:r>
    </w:p>
    <w:p w14:paraId="75851147" w14:textId="77777777" w:rsidR="002D7D72" w:rsidRDefault="002D7D72" w:rsidP="002D7D72">
      <w:pPr>
        <w:spacing w:line="240" w:lineRule="auto"/>
        <w:jc w:val="both"/>
        <w:rPr>
          <w:rFonts w:ascii="Arial" w:hAnsi="Arial" w:cs="Arial"/>
        </w:rPr>
      </w:pPr>
    </w:p>
    <w:p w14:paraId="38207506" w14:textId="77777777" w:rsidR="002D7D72" w:rsidRPr="002D7D72" w:rsidRDefault="002D7D72" w:rsidP="002D7D72">
      <w:pPr>
        <w:pStyle w:val="Sinespaciado"/>
        <w:jc w:val="both"/>
        <w:rPr>
          <w:rFonts w:ascii="Arial" w:hAnsi="Arial" w:cs="Arial"/>
          <w:szCs w:val="24"/>
        </w:rPr>
      </w:pPr>
    </w:p>
    <w:sectPr w:rsidR="002D7D72" w:rsidRPr="002D7D72">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4174" w14:textId="77777777" w:rsidR="008C76CE" w:rsidRDefault="008C76CE" w:rsidP="007336C5">
      <w:pPr>
        <w:spacing w:after="0" w:line="240" w:lineRule="auto"/>
      </w:pPr>
      <w:r>
        <w:separator/>
      </w:r>
    </w:p>
  </w:endnote>
  <w:endnote w:type="continuationSeparator" w:id="0">
    <w:p w14:paraId="60811892" w14:textId="77777777" w:rsidR="008C76CE" w:rsidRDefault="008C76CE" w:rsidP="0073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581231"/>
      <w:docPartObj>
        <w:docPartGallery w:val="Page Numbers (Bottom of Page)"/>
        <w:docPartUnique/>
      </w:docPartObj>
    </w:sdtPr>
    <w:sdtEndPr/>
    <w:sdtContent>
      <w:p w14:paraId="6EF141CE" w14:textId="313A0325" w:rsidR="007336C5" w:rsidRDefault="007336C5">
        <w:pPr>
          <w:pStyle w:val="Piedepgina"/>
          <w:jc w:val="right"/>
        </w:pPr>
        <w:r>
          <w:fldChar w:fldCharType="begin"/>
        </w:r>
        <w:r>
          <w:instrText>PAGE   \* MERGEFORMAT</w:instrText>
        </w:r>
        <w:r>
          <w:fldChar w:fldCharType="separate"/>
        </w:r>
        <w:r>
          <w:rPr>
            <w:noProof/>
          </w:rPr>
          <w:t>10</w:t>
        </w:r>
        <w:r>
          <w:fldChar w:fldCharType="end"/>
        </w:r>
      </w:p>
    </w:sdtContent>
  </w:sdt>
  <w:p w14:paraId="3A157419" w14:textId="77777777" w:rsidR="007336C5" w:rsidRDefault="007336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B6AC" w14:textId="77777777" w:rsidR="008C76CE" w:rsidRDefault="008C76CE" w:rsidP="007336C5">
      <w:pPr>
        <w:spacing w:after="0" w:line="240" w:lineRule="auto"/>
      </w:pPr>
      <w:r>
        <w:separator/>
      </w:r>
    </w:p>
  </w:footnote>
  <w:footnote w:type="continuationSeparator" w:id="0">
    <w:p w14:paraId="77F9CB54" w14:textId="77777777" w:rsidR="008C76CE" w:rsidRDefault="008C76CE" w:rsidP="007336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DE"/>
    <w:rsid w:val="00177BDE"/>
    <w:rsid w:val="00187E91"/>
    <w:rsid w:val="0023587B"/>
    <w:rsid w:val="002B3D6D"/>
    <w:rsid w:val="002D7D72"/>
    <w:rsid w:val="003C12E2"/>
    <w:rsid w:val="003C62B6"/>
    <w:rsid w:val="004C7B99"/>
    <w:rsid w:val="005D73EE"/>
    <w:rsid w:val="005F32F1"/>
    <w:rsid w:val="00640364"/>
    <w:rsid w:val="00671A86"/>
    <w:rsid w:val="007336C5"/>
    <w:rsid w:val="007A77B9"/>
    <w:rsid w:val="00830E6C"/>
    <w:rsid w:val="008A5DAA"/>
    <w:rsid w:val="008C76CE"/>
    <w:rsid w:val="009E2684"/>
    <w:rsid w:val="00A43BAE"/>
    <w:rsid w:val="00A522B1"/>
    <w:rsid w:val="00AD14F5"/>
    <w:rsid w:val="00AF1D3A"/>
    <w:rsid w:val="00C102C5"/>
    <w:rsid w:val="00D6138B"/>
    <w:rsid w:val="00DF00D7"/>
    <w:rsid w:val="00E260B7"/>
    <w:rsid w:val="00ED5AA9"/>
    <w:rsid w:val="00F137E3"/>
    <w:rsid w:val="00F247D5"/>
    <w:rsid w:val="00FF78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3A8B"/>
  <w15:docId w15:val="{366CD822-615F-43F4-BE10-8497D8D0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77B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77B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77BD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77BD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77BD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77BD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77BD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77BD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77BD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7BD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77BD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77BD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77BD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77BD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77BD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77BD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77BD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77BDE"/>
    <w:rPr>
      <w:rFonts w:eastAsiaTheme="majorEastAsia" w:cstheme="majorBidi"/>
      <w:color w:val="272727" w:themeColor="text1" w:themeTint="D8"/>
    </w:rPr>
  </w:style>
  <w:style w:type="paragraph" w:styleId="Ttulo">
    <w:name w:val="Title"/>
    <w:basedOn w:val="Normal"/>
    <w:next w:val="Normal"/>
    <w:link w:val="TtuloCar"/>
    <w:uiPriority w:val="10"/>
    <w:qFormat/>
    <w:rsid w:val="00177B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77BD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7BD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77BD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77BDE"/>
    <w:pPr>
      <w:spacing w:before="160"/>
      <w:jc w:val="center"/>
    </w:pPr>
    <w:rPr>
      <w:i/>
      <w:iCs/>
      <w:color w:val="404040" w:themeColor="text1" w:themeTint="BF"/>
    </w:rPr>
  </w:style>
  <w:style w:type="character" w:customStyle="1" w:styleId="CitaCar">
    <w:name w:val="Cita Car"/>
    <w:basedOn w:val="Fuentedeprrafopredeter"/>
    <w:link w:val="Cita"/>
    <w:uiPriority w:val="29"/>
    <w:rsid w:val="00177BDE"/>
    <w:rPr>
      <w:i/>
      <w:iCs/>
      <w:color w:val="404040" w:themeColor="text1" w:themeTint="BF"/>
    </w:rPr>
  </w:style>
  <w:style w:type="paragraph" w:styleId="Prrafodelista">
    <w:name w:val="List Paragraph"/>
    <w:basedOn w:val="Normal"/>
    <w:uiPriority w:val="34"/>
    <w:qFormat/>
    <w:rsid w:val="00177BDE"/>
    <w:pPr>
      <w:ind w:left="720"/>
      <w:contextualSpacing/>
    </w:pPr>
  </w:style>
  <w:style w:type="character" w:styleId="nfasisintenso">
    <w:name w:val="Intense Emphasis"/>
    <w:basedOn w:val="Fuentedeprrafopredeter"/>
    <w:uiPriority w:val="21"/>
    <w:qFormat/>
    <w:rsid w:val="00177BDE"/>
    <w:rPr>
      <w:i/>
      <w:iCs/>
      <w:color w:val="0F4761" w:themeColor="accent1" w:themeShade="BF"/>
    </w:rPr>
  </w:style>
  <w:style w:type="paragraph" w:styleId="Citadestacada">
    <w:name w:val="Intense Quote"/>
    <w:basedOn w:val="Normal"/>
    <w:next w:val="Normal"/>
    <w:link w:val="CitadestacadaCar"/>
    <w:uiPriority w:val="30"/>
    <w:qFormat/>
    <w:rsid w:val="00177B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77BDE"/>
    <w:rPr>
      <w:i/>
      <w:iCs/>
      <w:color w:val="0F4761" w:themeColor="accent1" w:themeShade="BF"/>
    </w:rPr>
  </w:style>
  <w:style w:type="character" w:styleId="Referenciaintensa">
    <w:name w:val="Intense Reference"/>
    <w:basedOn w:val="Fuentedeprrafopredeter"/>
    <w:uiPriority w:val="32"/>
    <w:qFormat/>
    <w:rsid w:val="00177BDE"/>
    <w:rPr>
      <w:b/>
      <w:bCs/>
      <w:smallCaps/>
      <w:color w:val="0F4761" w:themeColor="accent1" w:themeShade="BF"/>
      <w:spacing w:val="5"/>
    </w:rPr>
  </w:style>
  <w:style w:type="paragraph" w:styleId="Sinespaciado">
    <w:name w:val="No Spacing"/>
    <w:link w:val="SinespaciadoCar"/>
    <w:uiPriority w:val="1"/>
    <w:qFormat/>
    <w:rsid w:val="00177BDE"/>
    <w:pPr>
      <w:spacing w:after="0" w:line="240" w:lineRule="auto"/>
    </w:pPr>
    <w:rPr>
      <w:kern w:val="0"/>
      <w:sz w:val="22"/>
      <w:szCs w:val="22"/>
      <w14:ligatures w14:val="none"/>
    </w:rPr>
  </w:style>
  <w:style w:type="character" w:customStyle="1" w:styleId="SinespaciadoCar">
    <w:name w:val="Sin espaciado Car"/>
    <w:basedOn w:val="Fuentedeprrafopredeter"/>
    <w:link w:val="Sinespaciado"/>
    <w:uiPriority w:val="1"/>
    <w:rsid w:val="00177BDE"/>
    <w:rPr>
      <w:kern w:val="0"/>
      <w:sz w:val="22"/>
      <w:szCs w:val="22"/>
      <w14:ligatures w14:val="none"/>
    </w:rPr>
  </w:style>
  <w:style w:type="character" w:styleId="Hipervnculo">
    <w:name w:val="Hyperlink"/>
    <w:basedOn w:val="Fuentedeprrafopredeter"/>
    <w:uiPriority w:val="99"/>
    <w:unhideWhenUsed/>
    <w:rsid w:val="009E2684"/>
    <w:rPr>
      <w:color w:val="467886" w:themeColor="hyperlink"/>
      <w:u w:val="single"/>
    </w:rPr>
  </w:style>
  <w:style w:type="paragraph" w:styleId="Encabezado">
    <w:name w:val="header"/>
    <w:basedOn w:val="Normal"/>
    <w:link w:val="EncabezadoCar"/>
    <w:uiPriority w:val="99"/>
    <w:unhideWhenUsed/>
    <w:rsid w:val="007336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36C5"/>
  </w:style>
  <w:style w:type="paragraph" w:styleId="Piedepgina">
    <w:name w:val="footer"/>
    <w:basedOn w:val="Normal"/>
    <w:link w:val="PiedepginaCar"/>
    <w:uiPriority w:val="99"/>
    <w:unhideWhenUsed/>
    <w:rsid w:val="007336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3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570996">
      <w:bodyDiv w:val="1"/>
      <w:marLeft w:val="0"/>
      <w:marRight w:val="0"/>
      <w:marTop w:val="0"/>
      <w:marBottom w:val="0"/>
      <w:divBdr>
        <w:top w:val="none" w:sz="0" w:space="0" w:color="auto"/>
        <w:left w:val="none" w:sz="0" w:space="0" w:color="auto"/>
        <w:bottom w:val="none" w:sz="0" w:space="0" w:color="auto"/>
        <w:right w:val="none" w:sz="0" w:space="0" w:color="auto"/>
      </w:divBdr>
    </w:div>
    <w:div w:id="15826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thaoneida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idolysi@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1645</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Tamara</cp:lastModifiedBy>
  <cp:revision>6</cp:revision>
  <dcterms:created xsi:type="dcterms:W3CDTF">2025-02-28T19:04:00Z</dcterms:created>
  <dcterms:modified xsi:type="dcterms:W3CDTF">2025-03-03T16:23:00Z</dcterms:modified>
</cp:coreProperties>
</file>