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EAB4" w14:textId="367353CB" w:rsidR="002F3163" w:rsidRPr="00062014" w:rsidRDefault="00747378" w:rsidP="004F5A83">
      <w:pPr>
        <w:spacing w:after="0" w:line="240" w:lineRule="auto"/>
        <w:jc w:val="both"/>
        <w:rPr>
          <w:rFonts w:ascii="Arial" w:hAnsi="Arial" w:cs="Arial"/>
          <w:b/>
          <w:sz w:val="24"/>
          <w:szCs w:val="24"/>
          <w:lang w:val="es-ES"/>
        </w:rPr>
      </w:pPr>
      <w:r w:rsidRPr="00062014">
        <w:rPr>
          <w:rFonts w:ascii="Arial" w:hAnsi="Arial" w:cs="Arial"/>
          <w:b/>
          <w:sz w:val="24"/>
          <w:szCs w:val="24"/>
          <w:lang w:val="es-MX"/>
        </w:rPr>
        <w:t xml:space="preserve">La Economía Circular como </w:t>
      </w:r>
      <w:r w:rsidR="002B7B11">
        <w:rPr>
          <w:rFonts w:ascii="Arial" w:hAnsi="Arial" w:cs="Arial"/>
          <w:b/>
          <w:sz w:val="24"/>
          <w:szCs w:val="24"/>
          <w:lang w:val="es-MX"/>
        </w:rPr>
        <w:t>o</w:t>
      </w:r>
      <w:r w:rsidRPr="00062014">
        <w:rPr>
          <w:rFonts w:ascii="Arial" w:hAnsi="Arial" w:cs="Arial"/>
          <w:b/>
          <w:sz w:val="24"/>
          <w:szCs w:val="24"/>
          <w:lang w:val="es-MX"/>
        </w:rPr>
        <w:t xml:space="preserve">pción de Desarrollo Económico Local en </w:t>
      </w:r>
      <w:r w:rsidR="002F3163" w:rsidRPr="00062014">
        <w:rPr>
          <w:rFonts w:ascii="Arial" w:hAnsi="Arial" w:cs="Arial"/>
          <w:b/>
          <w:sz w:val="24"/>
          <w:szCs w:val="24"/>
          <w:lang w:val="es-ES"/>
        </w:rPr>
        <w:t>Cuba</w:t>
      </w:r>
      <w:r w:rsidR="00C40DFF" w:rsidRPr="00062014">
        <w:rPr>
          <w:rFonts w:ascii="Arial" w:hAnsi="Arial" w:cs="Arial"/>
          <w:b/>
          <w:sz w:val="24"/>
          <w:szCs w:val="24"/>
          <w:lang w:val="es-ES"/>
        </w:rPr>
        <w:t>.</w:t>
      </w:r>
    </w:p>
    <w:p w14:paraId="07A3C6BF" w14:textId="646DEA08" w:rsidR="002F3163" w:rsidRPr="00062014" w:rsidRDefault="00C40DFF" w:rsidP="004F5A83">
      <w:pPr>
        <w:spacing w:before="120" w:after="0" w:line="240" w:lineRule="auto"/>
        <w:jc w:val="both"/>
        <w:rPr>
          <w:rFonts w:ascii="Arial" w:hAnsi="Arial" w:cs="Arial"/>
          <w:sz w:val="24"/>
          <w:szCs w:val="24"/>
          <w:lang w:val="es-AR"/>
        </w:rPr>
      </w:pPr>
      <w:r w:rsidRPr="00490F97">
        <w:rPr>
          <w:rFonts w:ascii="Arial" w:hAnsi="Arial" w:cs="Arial"/>
          <w:sz w:val="24"/>
          <w:szCs w:val="24"/>
          <w:lang w:val="es-AR"/>
        </w:rPr>
        <w:t>Autor:</w:t>
      </w:r>
      <w:r w:rsidRPr="00062014">
        <w:rPr>
          <w:rFonts w:ascii="Arial" w:hAnsi="Arial" w:cs="Arial"/>
          <w:sz w:val="24"/>
          <w:szCs w:val="24"/>
          <w:lang w:val="es-AR"/>
        </w:rPr>
        <w:t xml:space="preserve"> </w:t>
      </w:r>
      <w:r w:rsidR="002F3163" w:rsidRPr="00EB6D9C">
        <w:rPr>
          <w:rFonts w:ascii="Arial" w:hAnsi="Arial" w:cs="Arial"/>
          <w:sz w:val="24"/>
          <w:szCs w:val="24"/>
          <w:u w:val="single"/>
          <w:lang w:val="es-AR"/>
        </w:rPr>
        <w:t xml:space="preserve">Hiram </w:t>
      </w:r>
      <w:proofErr w:type="spellStart"/>
      <w:r w:rsidR="002F3163" w:rsidRPr="00EB6D9C">
        <w:rPr>
          <w:rFonts w:ascii="Arial" w:hAnsi="Arial" w:cs="Arial"/>
          <w:sz w:val="24"/>
          <w:szCs w:val="24"/>
          <w:u w:val="single"/>
          <w:lang w:val="es-AR"/>
        </w:rPr>
        <w:t>Marquetti</w:t>
      </w:r>
      <w:proofErr w:type="spellEnd"/>
      <w:r w:rsidR="002F3163" w:rsidRPr="00EB6D9C">
        <w:rPr>
          <w:rFonts w:ascii="Arial" w:hAnsi="Arial" w:cs="Arial"/>
          <w:sz w:val="24"/>
          <w:szCs w:val="24"/>
          <w:u w:val="single"/>
          <w:lang w:val="es-AR"/>
        </w:rPr>
        <w:t xml:space="preserve"> Nodarse</w:t>
      </w:r>
      <w:r w:rsidRPr="00062014">
        <w:rPr>
          <w:rFonts w:ascii="Arial" w:hAnsi="Arial" w:cs="Arial"/>
          <w:sz w:val="24"/>
          <w:szCs w:val="24"/>
          <w:vertAlign w:val="superscript"/>
          <w:lang w:val="es-AR"/>
        </w:rPr>
        <w:t>1</w:t>
      </w:r>
      <w:r w:rsidRPr="00062014">
        <w:rPr>
          <w:rFonts w:ascii="Arial" w:hAnsi="Arial" w:cs="Arial"/>
          <w:sz w:val="24"/>
          <w:szCs w:val="24"/>
          <w:lang w:val="es-AR"/>
        </w:rPr>
        <w:t xml:space="preserve"> </w:t>
      </w:r>
      <w:hyperlink r:id="rId8" w:history="1">
        <w:r w:rsidRPr="00062014">
          <w:rPr>
            <w:rStyle w:val="Hipervnculo"/>
            <w:rFonts w:ascii="Arial" w:hAnsi="Arial" w:cs="Arial"/>
            <w:sz w:val="24"/>
            <w:szCs w:val="24"/>
            <w:lang w:val="es-AR"/>
          </w:rPr>
          <w:t>hiramlisbet@gmail.com</w:t>
        </w:r>
      </w:hyperlink>
    </w:p>
    <w:p w14:paraId="5F58E8A9" w14:textId="2FA1CBC8" w:rsidR="00C40DFF" w:rsidRPr="00062014" w:rsidRDefault="00C40DFF" w:rsidP="004F5A83">
      <w:pPr>
        <w:spacing w:before="120" w:after="0" w:line="240" w:lineRule="auto"/>
        <w:jc w:val="both"/>
        <w:rPr>
          <w:rFonts w:ascii="Arial" w:hAnsi="Arial" w:cs="Arial"/>
          <w:sz w:val="24"/>
          <w:szCs w:val="24"/>
          <w:lang w:val="es-AR"/>
        </w:rPr>
      </w:pPr>
      <w:r w:rsidRPr="00062014">
        <w:rPr>
          <w:rFonts w:ascii="Arial" w:hAnsi="Arial" w:cs="Arial"/>
          <w:sz w:val="24"/>
          <w:szCs w:val="24"/>
          <w:vertAlign w:val="superscript"/>
          <w:lang w:val="es-AR"/>
        </w:rPr>
        <w:t>1</w:t>
      </w:r>
      <w:r w:rsidRPr="00062014">
        <w:rPr>
          <w:rFonts w:ascii="Arial" w:hAnsi="Arial" w:cs="Arial"/>
          <w:sz w:val="24"/>
          <w:szCs w:val="24"/>
          <w:lang w:val="es-AR"/>
        </w:rPr>
        <w:t>Centro de Estudios de Administración Pública, Universidad de La Habana</w:t>
      </w:r>
      <w:r w:rsidR="00317526">
        <w:rPr>
          <w:rFonts w:ascii="Arial" w:hAnsi="Arial" w:cs="Arial"/>
          <w:sz w:val="24"/>
          <w:szCs w:val="24"/>
          <w:lang w:val="es-AR"/>
        </w:rPr>
        <w:t>, Red UHDL.</w:t>
      </w:r>
    </w:p>
    <w:p w14:paraId="3740E48A" w14:textId="48532793" w:rsidR="00C40DFF" w:rsidRPr="00062014" w:rsidRDefault="002F3163" w:rsidP="00C40DFF">
      <w:pPr>
        <w:spacing w:after="0" w:line="240" w:lineRule="auto"/>
        <w:jc w:val="center"/>
        <w:rPr>
          <w:rStyle w:val="acopre"/>
          <w:rFonts w:ascii="Arial" w:hAnsi="Arial" w:cs="Arial"/>
          <w:sz w:val="24"/>
          <w:szCs w:val="24"/>
        </w:rPr>
      </w:pPr>
      <w:bookmarkStart w:id="0" w:name="_Hlk166071229"/>
      <w:r w:rsidRPr="00062014">
        <w:rPr>
          <w:rStyle w:val="acopre"/>
          <w:rFonts w:ascii="Arial" w:hAnsi="Arial" w:cs="Arial"/>
          <w:b/>
          <w:sz w:val="24"/>
          <w:szCs w:val="24"/>
        </w:rPr>
        <w:t>Resumen</w:t>
      </w:r>
      <w:r w:rsidR="00062014">
        <w:rPr>
          <w:rStyle w:val="acopre"/>
          <w:rFonts w:ascii="Arial" w:hAnsi="Arial" w:cs="Arial"/>
          <w:b/>
          <w:sz w:val="24"/>
          <w:szCs w:val="24"/>
        </w:rPr>
        <w:t>:</w:t>
      </w:r>
    </w:p>
    <w:p w14:paraId="3F40A306" w14:textId="0CD93425" w:rsidR="00747378" w:rsidRPr="00062014" w:rsidRDefault="002F3163" w:rsidP="00C40DFF">
      <w:pPr>
        <w:spacing w:after="0" w:line="240" w:lineRule="auto"/>
        <w:jc w:val="both"/>
        <w:rPr>
          <w:rStyle w:val="acopre"/>
          <w:rFonts w:ascii="Arial" w:hAnsi="Arial" w:cs="Arial"/>
          <w:sz w:val="24"/>
          <w:szCs w:val="24"/>
        </w:rPr>
      </w:pPr>
      <w:r w:rsidRPr="00062014">
        <w:rPr>
          <w:rStyle w:val="acopre"/>
          <w:rFonts w:ascii="Arial" w:hAnsi="Arial" w:cs="Arial"/>
          <w:sz w:val="24"/>
          <w:szCs w:val="24"/>
        </w:rPr>
        <w:t xml:space="preserve">El </w:t>
      </w:r>
      <w:r w:rsidR="00747378" w:rsidRPr="00062014">
        <w:rPr>
          <w:rStyle w:val="acopre"/>
          <w:rFonts w:ascii="Arial" w:hAnsi="Arial" w:cs="Arial"/>
          <w:sz w:val="24"/>
          <w:szCs w:val="24"/>
        </w:rPr>
        <w:t>desarrollo local representa en las condiciones actuales una de las principales prioridades gubernamentales</w:t>
      </w:r>
      <w:r w:rsidRPr="00062014">
        <w:rPr>
          <w:rStyle w:val="acopre"/>
          <w:rFonts w:ascii="Arial" w:hAnsi="Arial" w:cs="Arial"/>
          <w:sz w:val="24"/>
          <w:szCs w:val="24"/>
        </w:rPr>
        <w:t>, en tanto se pretende mediante esta proyección, no solo avanzar con mayor celeridad en el desarrollo de las fuerzas productivas, sino también en la búsqueda de respuestas efectivas a diferentes restricciones que enfrentan los territorios</w:t>
      </w:r>
      <w:r w:rsidR="0053122C" w:rsidRPr="00062014">
        <w:rPr>
          <w:rStyle w:val="acopre"/>
          <w:rFonts w:ascii="Arial" w:hAnsi="Arial" w:cs="Arial"/>
          <w:sz w:val="24"/>
          <w:szCs w:val="24"/>
        </w:rPr>
        <w:t xml:space="preserve"> y la totalidad de la nación</w:t>
      </w:r>
      <w:r w:rsidRPr="00062014">
        <w:rPr>
          <w:rStyle w:val="acopre"/>
          <w:rFonts w:ascii="Arial" w:hAnsi="Arial" w:cs="Arial"/>
          <w:sz w:val="24"/>
          <w:szCs w:val="24"/>
        </w:rPr>
        <w:t xml:space="preserve">. </w:t>
      </w:r>
      <w:r w:rsidR="00747378" w:rsidRPr="00062014">
        <w:rPr>
          <w:rStyle w:val="acopre"/>
          <w:rFonts w:ascii="Arial" w:hAnsi="Arial" w:cs="Arial"/>
          <w:sz w:val="24"/>
          <w:szCs w:val="24"/>
        </w:rPr>
        <w:t xml:space="preserve">Mientras </w:t>
      </w:r>
      <w:r w:rsidR="0053122C" w:rsidRPr="00062014">
        <w:rPr>
          <w:rStyle w:val="acopre"/>
          <w:rFonts w:ascii="Arial" w:hAnsi="Arial" w:cs="Arial"/>
          <w:sz w:val="24"/>
          <w:szCs w:val="24"/>
        </w:rPr>
        <w:t xml:space="preserve">que </w:t>
      </w:r>
      <w:r w:rsidR="00747378" w:rsidRPr="00062014">
        <w:rPr>
          <w:rStyle w:val="acopre"/>
          <w:rFonts w:ascii="Arial" w:hAnsi="Arial" w:cs="Arial"/>
          <w:sz w:val="24"/>
          <w:szCs w:val="24"/>
        </w:rPr>
        <w:t xml:space="preserve">la economía circular ha ido </w:t>
      </w:r>
      <w:r w:rsidR="0053122C" w:rsidRPr="00062014">
        <w:rPr>
          <w:rStyle w:val="acopre"/>
          <w:rFonts w:ascii="Arial" w:hAnsi="Arial" w:cs="Arial"/>
          <w:sz w:val="24"/>
          <w:szCs w:val="24"/>
        </w:rPr>
        <w:t>ganan</w:t>
      </w:r>
      <w:r w:rsidR="00747378" w:rsidRPr="00062014">
        <w:rPr>
          <w:rStyle w:val="acopre"/>
          <w:rFonts w:ascii="Arial" w:hAnsi="Arial" w:cs="Arial"/>
          <w:sz w:val="24"/>
          <w:szCs w:val="24"/>
        </w:rPr>
        <w:t>do mayor protagonismo, como opción para enfrentar la compleja situación económica que enfrenta el país. En pro de avanzar en este tema desde 2012 se adoptó una política dirigida a priorizar la problemática del reciclaje</w:t>
      </w:r>
      <w:r w:rsidR="0053122C" w:rsidRPr="00062014">
        <w:rPr>
          <w:rStyle w:val="acopre"/>
          <w:rFonts w:ascii="Arial" w:hAnsi="Arial" w:cs="Arial"/>
          <w:sz w:val="24"/>
          <w:szCs w:val="24"/>
        </w:rPr>
        <w:t>,</w:t>
      </w:r>
      <w:r w:rsidR="00747378" w:rsidRPr="00062014">
        <w:rPr>
          <w:rStyle w:val="acopre"/>
          <w:rFonts w:ascii="Arial" w:hAnsi="Arial" w:cs="Arial"/>
          <w:sz w:val="24"/>
          <w:szCs w:val="24"/>
        </w:rPr>
        <w:t xml:space="preserve"> en 2020 se formuló la política de desarrollo industrial que incorpora con fuerza el tema del reciclaje, al tiempo que pretende incorporar con </w:t>
      </w:r>
      <w:r w:rsidR="0053122C" w:rsidRPr="00062014">
        <w:rPr>
          <w:rStyle w:val="acopre"/>
          <w:rFonts w:ascii="Arial" w:hAnsi="Arial" w:cs="Arial"/>
          <w:sz w:val="24"/>
          <w:szCs w:val="24"/>
        </w:rPr>
        <w:t xml:space="preserve">mayor intensidad </w:t>
      </w:r>
      <w:r w:rsidR="00747378" w:rsidRPr="00062014">
        <w:rPr>
          <w:rStyle w:val="acopre"/>
          <w:rFonts w:ascii="Arial" w:hAnsi="Arial" w:cs="Arial"/>
          <w:sz w:val="24"/>
          <w:szCs w:val="24"/>
        </w:rPr>
        <w:t xml:space="preserve">la concepción de la economía circular en múltiples áreas de la economía. </w:t>
      </w:r>
      <w:bookmarkEnd w:id="0"/>
    </w:p>
    <w:sectPr w:rsidR="00747378" w:rsidRPr="0006201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D598" w14:textId="77777777" w:rsidR="0024600D" w:rsidRDefault="0024600D" w:rsidP="002F3163">
      <w:pPr>
        <w:spacing w:after="0" w:line="240" w:lineRule="auto"/>
      </w:pPr>
      <w:r>
        <w:separator/>
      </w:r>
    </w:p>
  </w:endnote>
  <w:endnote w:type="continuationSeparator" w:id="0">
    <w:p w14:paraId="6D94BE97" w14:textId="77777777" w:rsidR="0024600D" w:rsidRDefault="0024600D" w:rsidP="002F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da">
    <w:altName w:val="Andad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643528"/>
      <w:docPartObj>
        <w:docPartGallery w:val="Page Numbers (Bottom of Page)"/>
        <w:docPartUnique/>
      </w:docPartObj>
    </w:sdtPr>
    <w:sdtEndPr/>
    <w:sdtContent>
      <w:p w14:paraId="407240A2" w14:textId="6807BEAD" w:rsidR="00747378" w:rsidRDefault="00747378">
        <w:pPr>
          <w:pStyle w:val="Piedepgina"/>
          <w:jc w:val="center"/>
        </w:pPr>
        <w:r>
          <w:fldChar w:fldCharType="begin"/>
        </w:r>
        <w:r>
          <w:instrText>PAGE   \* MERGEFORMAT</w:instrText>
        </w:r>
        <w:r>
          <w:fldChar w:fldCharType="separate"/>
        </w:r>
        <w:r w:rsidR="00BF382F" w:rsidRPr="00BF382F">
          <w:rPr>
            <w:noProof/>
            <w:lang w:val="es-ES"/>
          </w:rPr>
          <w:t>1</w:t>
        </w:r>
        <w:r>
          <w:fldChar w:fldCharType="end"/>
        </w:r>
      </w:p>
    </w:sdtContent>
  </w:sdt>
  <w:p w14:paraId="7A266E8D" w14:textId="77777777" w:rsidR="00747378" w:rsidRDefault="007473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BE3F" w14:textId="77777777" w:rsidR="0024600D" w:rsidRDefault="0024600D" w:rsidP="002F3163">
      <w:pPr>
        <w:spacing w:after="0" w:line="240" w:lineRule="auto"/>
      </w:pPr>
      <w:r>
        <w:separator/>
      </w:r>
    </w:p>
  </w:footnote>
  <w:footnote w:type="continuationSeparator" w:id="0">
    <w:p w14:paraId="53F5B8E8" w14:textId="77777777" w:rsidR="0024600D" w:rsidRDefault="0024600D" w:rsidP="002F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52100"/>
    <w:multiLevelType w:val="hybridMultilevel"/>
    <w:tmpl w:val="86C6E358"/>
    <w:lvl w:ilvl="0" w:tplc="53B81A80">
      <w:start w:val="1"/>
      <w:numFmt w:val="upperRoman"/>
      <w:lvlText w:val="%1."/>
      <w:lvlJc w:val="right"/>
      <w:pPr>
        <w:tabs>
          <w:tab w:val="num" w:pos="720"/>
        </w:tabs>
        <w:ind w:left="720" w:hanging="360"/>
      </w:pPr>
    </w:lvl>
    <w:lvl w:ilvl="1" w:tplc="0D745B66" w:tentative="1">
      <w:start w:val="1"/>
      <w:numFmt w:val="upperRoman"/>
      <w:lvlText w:val="%2."/>
      <w:lvlJc w:val="right"/>
      <w:pPr>
        <w:tabs>
          <w:tab w:val="num" w:pos="1440"/>
        </w:tabs>
        <w:ind w:left="1440" w:hanging="360"/>
      </w:pPr>
    </w:lvl>
    <w:lvl w:ilvl="2" w:tplc="DE6A0C5C" w:tentative="1">
      <w:start w:val="1"/>
      <w:numFmt w:val="upperRoman"/>
      <w:lvlText w:val="%3."/>
      <w:lvlJc w:val="right"/>
      <w:pPr>
        <w:tabs>
          <w:tab w:val="num" w:pos="2160"/>
        </w:tabs>
        <w:ind w:left="2160" w:hanging="360"/>
      </w:pPr>
    </w:lvl>
    <w:lvl w:ilvl="3" w:tplc="7586FF64" w:tentative="1">
      <w:start w:val="1"/>
      <w:numFmt w:val="upperRoman"/>
      <w:lvlText w:val="%4."/>
      <w:lvlJc w:val="right"/>
      <w:pPr>
        <w:tabs>
          <w:tab w:val="num" w:pos="2880"/>
        </w:tabs>
        <w:ind w:left="2880" w:hanging="360"/>
      </w:pPr>
    </w:lvl>
    <w:lvl w:ilvl="4" w:tplc="4F5CF16A" w:tentative="1">
      <w:start w:val="1"/>
      <w:numFmt w:val="upperRoman"/>
      <w:lvlText w:val="%5."/>
      <w:lvlJc w:val="right"/>
      <w:pPr>
        <w:tabs>
          <w:tab w:val="num" w:pos="3600"/>
        </w:tabs>
        <w:ind w:left="3600" w:hanging="360"/>
      </w:pPr>
    </w:lvl>
    <w:lvl w:ilvl="5" w:tplc="1F8A7C34" w:tentative="1">
      <w:start w:val="1"/>
      <w:numFmt w:val="upperRoman"/>
      <w:lvlText w:val="%6."/>
      <w:lvlJc w:val="right"/>
      <w:pPr>
        <w:tabs>
          <w:tab w:val="num" w:pos="4320"/>
        </w:tabs>
        <w:ind w:left="4320" w:hanging="360"/>
      </w:pPr>
    </w:lvl>
    <w:lvl w:ilvl="6" w:tplc="6A70ADB6" w:tentative="1">
      <w:start w:val="1"/>
      <w:numFmt w:val="upperRoman"/>
      <w:lvlText w:val="%7."/>
      <w:lvlJc w:val="right"/>
      <w:pPr>
        <w:tabs>
          <w:tab w:val="num" w:pos="5040"/>
        </w:tabs>
        <w:ind w:left="5040" w:hanging="360"/>
      </w:pPr>
    </w:lvl>
    <w:lvl w:ilvl="7" w:tplc="CFC085CA" w:tentative="1">
      <w:start w:val="1"/>
      <w:numFmt w:val="upperRoman"/>
      <w:lvlText w:val="%8."/>
      <w:lvlJc w:val="right"/>
      <w:pPr>
        <w:tabs>
          <w:tab w:val="num" w:pos="5760"/>
        </w:tabs>
        <w:ind w:left="5760" w:hanging="360"/>
      </w:pPr>
    </w:lvl>
    <w:lvl w:ilvl="8" w:tplc="4136199A" w:tentative="1">
      <w:start w:val="1"/>
      <w:numFmt w:val="upperRoman"/>
      <w:lvlText w:val="%9."/>
      <w:lvlJc w:val="right"/>
      <w:pPr>
        <w:tabs>
          <w:tab w:val="num" w:pos="6480"/>
        </w:tabs>
        <w:ind w:left="6480" w:hanging="360"/>
      </w:pPr>
    </w:lvl>
  </w:abstractNum>
  <w:abstractNum w:abstractNumId="1" w15:restartNumberingAfterBreak="0">
    <w:nsid w:val="7ADB7F06"/>
    <w:multiLevelType w:val="hybridMultilevel"/>
    <w:tmpl w:val="9EDE245C"/>
    <w:lvl w:ilvl="0" w:tplc="405426D0">
      <w:start w:val="1"/>
      <w:numFmt w:val="upperRoman"/>
      <w:lvlText w:val="%1."/>
      <w:lvlJc w:val="right"/>
      <w:pPr>
        <w:tabs>
          <w:tab w:val="num" w:pos="720"/>
        </w:tabs>
        <w:ind w:left="720" w:hanging="360"/>
      </w:pPr>
    </w:lvl>
    <w:lvl w:ilvl="1" w:tplc="5B0AF4A8" w:tentative="1">
      <w:start w:val="1"/>
      <w:numFmt w:val="upperRoman"/>
      <w:lvlText w:val="%2."/>
      <w:lvlJc w:val="right"/>
      <w:pPr>
        <w:tabs>
          <w:tab w:val="num" w:pos="1440"/>
        </w:tabs>
        <w:ind w:left="1440" w:hanging="360"/>
      </w:pPr>
    </w:lvl>
    <w:lvl w:ilvl="2" w:tplc="884C7118" w:tentative="1">
      <w:start w:val="1"/>
      <w:numFmt w:val="upperRoman"/>
      <w:lvlText w:val="%3."/>
      <w:lvlJc w:val="right"/>
      <w:pPr>
        <w:tabs>
          <w:tab w:val="num" w:pos="2160"/>
        </w:tabs>
        <w:ind w:left="2160" w:hanging="360"/>
      </w:pPr>
    </w:lvl>
    <w:lvl w:ilvl="3" w:tplc="1D28DA9C" w:tentative="1">
      <w:start w:val="1"/>
      <w:numFmt w:val="upperRoman"/>
      <w:lvlText w:val="%4."/>
      <w:lvlJc w:val="right"/>
      <w:pPr>
        <w:tabs>
          <w:tab w:val="num" w:pos="2880"/>
        </w:tabs>
        <w:ind w:left="2880" w:hanging="360"/>
      </w:pPr>
    </w:lvl>
    <w:lvl w:ilvl="4" w:tplc="55B46E88" w:tentative="1">
      <w:start w:val="1"/>
      <w:numFmt w:val="upperRoman"/>
      <w:lvlText w:val="%5."/>
      <w:lvlJc w:val="right"/>
      <w:pPr>
        <w:tabs>
          <w:tab w:val="num" w:pos="3600"/>
        </w:tabs>
        <w:ind w:left="3600" w:hanging="360"/>
      </w:pPr>
    </w:lvl>
    <w:lvl w:ilvl="5" w:tplc="F85A49A8" w:tentative="1">
      <w:start w:val="1"/>
      <w:numFmt w:val="upperRoman"/>
      <w:lvlText w:val="%6."/>
      <w:lvlJc w:val="right"/>
      <w:pPr>
        <w:tabs>
          <w:tab w:val="num" w:pos="4320"/>
        </w:tabs>
        <w:ind w:left="4320" w:hanging="360"/>
      </w:pPr>
    </w:lvl>
    <w:lvl w:ilvl="6" w:tplc="2EE0953E" w:tentative="1">
      <w:start w:val="1"/>
      <w:numFmt w:val="upperRoman"/>
      <w:lvlText w:val="%7."/>
      <w:lvlJc w:val="right"/>
      <w:pPr>
        <w:tabs>
          <w:tab w:val="num" w:pos="5040"/>
        </w:tabs>
        <w:ind w:left="5040" w:hanging="360"/>
      </w:pPr>
    </w:lvl>
    <w:lvl w:ilvl="7" w:tplc="D69A5A00" w:tentative="1">
      <w:start w:val="1"/>
      <w:numFmt w:val="upperRoman"/>
      <w:lvlText w:val="%8."/>
      <w:lvlJc w:val="right"/>
      <w:pPr>
        <w:tabs>
          <w:tab w:val="num" w:pos="5760"/>
        </w:tabs>
        <w:ind w:left="5760" w:hanging="360"/>
      </w:pPr>
    </w:lvl>
    <w:lvl w:ilvl="8" w:tplc="38440B0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63"/>
    <w:rsid w:val="0000766F"/>
    <w:rsid w:val="00055BE2"/>
    <w:rsid w:val="00062014"/>
    <w:rsid w:val="00071A1D"/>
    <w:rsid w:val="000C7A33"/>
    <w:rsid w:val="000D7AAA"/>
    <w:rsid w:val="001468B3"/>
    <w:rsid w:val="00192FE4"/>
    <w:rsid w:val="00195157"/>
    <w:rsid w:val="001A26C0"/>
    <w:rsid w:val="001B794A"/>
    <w:rsid w:val="001C089F"/>
    <w:rsid w:val="001C19BC"/>
    <w:rsid w:val="001D28A1"/>
    <w:rsid w:val="0024600D"/>
    <w:rsid w:val="00261212"/>
    <w:rsid w:val="0028519D"/>
    <w:rsid w:val="0029497C"/>
    <w:rsid w:val="002A2A23"/>
    <w:rsid w:val="002B7B11"/>
    <w:rsid w:val="002D0048"/>
    <w:rsid w:val="002D4CEA"/>
    <w:rsid w:val="002D7483"/>
    <w:rsid w:val="002F3163"/>
    <w:rsid w:val="00317526"/>
    <w:rsid w:val="003957E7"/>
    <w:rsid w:val="00412D4B"/>
    <w:rsid w:val="00425945"/>
    <w:rsid w:val="004668B2"/>
    <w:rsid w:val="00490F97"/>
    <w:rsid w:val="00497215"/>
    <w:rsid w:val="004B4EDA"/>
    <w:rsid w:val="004B79AA"/>
    <w:rsid w:val="004F5A83"/>
    <w:rsid w:val="004F75C6"/>
    <w:rsid w:val="0053122C"/>
    <w:rsid w:val="00586E48"/>
    <w:rsid w:val="005C0E7F"/>
    <w:rsid w:val="00605C7C"/>
    <w:rsid w:val="006443CE"/>
    <w:rsid w:val="00685F6B"/>
    <w:rsid w:val="006D5F7D"/>
    <w:rsid w:val="006F1498"/>
    <w:rsid w:val="007114B3"/>
    <w:rsid w:val="00723FDB"/>
    <w:rsid w:val="007346D7"/>
    <w:rsid w:val="00745C63"/>
    <w:rsid w:val="00747378"/>
    <w:rsid w:val="00764A2A"/>
    <w:rsid w:val="007A3FAA"/>
    <w:rsid w:val="007A5B7B"/>
    <w:rsid w:val="007B1EB0"/>
    <w:rsid w:val="007C32D6"/>
    <w:rsid w:val="007C5307"/>
    <w:rsid w:val="007D008A"/>
    <w:rsid w:val="007F7935"/>
    <w:rsid w:val="008400FC"/>
    <w:rsid w:val="0084351A"/>
    <w:rsid w:val="008501EF"/>
    <w:rsid w:val="00853F55"/>
    <w:rsid w:val="008A13BF"/>
    <w:rsid w:val="008B3B37"/>
    <w:rsid w:val="008F2887"/>
    <w:rsid w:val="008F42B1"/>
    <w:rsid w:val="009352FB"/>
    <w:rsid w:val="00982B22"/>
    <w:rsid w:val="009849BD"/>
    <w:rsid w:val="00986CDF"/>
    <w:rsid w:val="009B3940"/>
    <w:rsid w:val="009E72AD"/>
    <w:rsid w:val="00A77EF4"/>
    <w:rsid w:val="00AA5A8C"/>
    <w:rsid w:val="00B56CD9"/>
    <w:rsid w:val="00B7634A"/>
    <w:rsid w:val="00BA5905"/>
    <w:rsid w:val="00BE21B0"/>
    <w:rsid w:val="00BF382F"/>
    <w:rsid w:val="00C40DFF"/>
    <w:rsid w:val="00C55E91"/>
    <w:rsid w:val="00CE7C27"/>
    <w:rsid w:val="00D2572B"/>
    <w:rsid w:val="00D3237E"/>
    <w:rsid w:val="00D35626"/>
    <w:rsid w:val="00D614E2"/>
    <w:rsid w:val="00D66E05"/>
    <w:rsid w:val="00DF42B7"/>
    <w:rsid w:val="00E01160"/>
    <w:rsid w:val="00E37F36"/>
    <w:rsid w:val="00E43ED1"/>
    <w:rsid w:val="00EB2FF0"/>
    <w:rsid w:val="00EB6D9C"/>
    <w:rsid w:val="00EE1013"/>
    <w:rsid w:val="00F140BF"/>
    <w:rsid w:val="00F20B44"/>
    <w:rsid w:val="00F247D5"/>
    <w:rsid w:val="00FA66B7"/>
    <w:rsid w:val="00FD67F0"/>
    <w:rsid w:val="00FD7C78"/>
    <w:rsid w:val="00FF2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9F2C"/>
  <w15:docId w15:val="{E6DB22D3-0AD8-4BDA-A7C4-B584FD2E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63"/>
    <w:pPr>
      <w:spacing w:after="160" w:line="259"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F3163"/>
    <w:rPr>
      <w:color w:val="0000FF"/>
      <w:u w:val="single"/>
    </w:rPr>
  </w:style>
  <w:style w:type="character" w:customStyle="1" w:styleId="acopre">
    <w:name w:val="acopre"/>
    <w:basedOn w:val="Fuentedeprrafopredeter"/>
    <w:rsid w:val="002F3163"/>
  </w:style>
  <w:style w:type="paragraph" w:styleId="Textonotapie">
    <w:name w:val="footnote text"/>
    <w:aliases w:val="Footnote Text Char1,Car Car Car Char,Car Car Char,Car Car Car Char1,Car Car Char2,Car Car Char Char Char Char1,Car Car Char Char Char2,Car Car Char Char1,Texto nota pie Car1 Char Char Char,Footnote Text Char Char,Car Car Car Char Char"/>
    <w:basedOn w:val="Normal"/>
    <w:link w:val="TextonotapieCar"/>
    <w:rsid w:val="002F316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1 Car,Car Car Car Char Car,Car Car Char Car,Car Car Car Char1 Car,Car Car Char2 Car,Car Car Char Char Char Char1 Car,Car Car Char Char Char2 Car,Car Car Char Char1 Car,Texto nota pie Car1 Char Char Char Car"/>
    <w:basedOn w:val="Fuentedeprrafopredeter"/>
    <w:link w:val="Textonotapie"/>
    <w:rsid w:val="002F316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2F3163"/>
    <w:rPr>
      <w:vertAlign w:val="superscript"/>
    </w:rPr>
  </w:style>
  <w:style w:type="character" w:customStyle="1" w:styleId="jlqj4b">
    <w:name w:val="jlqj4b"/>
    <w:basedOn w:val="Fuentedeprrafopredeter"/>
    <w:rsid w:val="002F3163"/>
  </w:style>
  <w:style w:type="paragraph" w:styleId="Encabezado">
    <w:name w:val="header"/>
    <w:basedOn w:val="Normal"/>
    <w:link w:val="EncabezadoCar"/>
    <w:uiPriority w:val="99"/>
    <w:unhideWhenUsed/>
    <w:rsid w:val="007473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7378"/>
    <w:rPr>
      <w:lang w:val="es-ES_tradnl"/>
    </w:rPr>
  </w:style>
  <w:style w:type="paragraph" w:styleId="Piedepgina">
    <w:name w:val="footer"/>
    <w:basedOn w:val="Normal"/>
    <w:link w:val="PiedepginaCar"/>
    <w:uiPriority w:val="99"/>
    <w:unhideWhenUsed/>
    <w:rsid w:val="007473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7378"/>
    <w:rPr>
      <w:lang w:val="es-ES_tradnl"/>
    </w:rPr>
  </w:style>
  <w:style w:type="paragraph" w:styleId="Textodeglobo">
    <w:name w:val="Balloon Text"/>
    <w:basedOn w:val="Normal"/>
    <w:link w:val="TextodegloboCar"/>
    <w:uiPriority w:val="99"/>
    <w:semiHidden/>
    <w:unhideWhenUsed/>
    <w:rsid w:val="00747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378"/>
    <w:rPr>
      <w:rFonts w:ascii="Tahoma" w:hAnsi="Tahoma" w:cs="Tahoma"/>
      <w:sz w:val="16"/>
      <w:szCs w:val="16"/>
      <w:lang w:val="es-ES_tradnl"/>
    </w:rPr>
  </w:style>
  <w:style w:type="paragraph" w:customStyle="1" w:styleId="Pa181">
    <w:name w:val="Pa18_1"/>
    <w:basedOn w:val="Normal"/>
    <w:next w:val="Normal"/>
    <w:uiPriority w:val="99"/>
    <w:rsid w:val="000D7AAA"/>
    <w:pPr>
      <w:autoSpaceDE w:val="0"/>
      <w:autoSpaceDN w:val="0"/>
      <w:adjustRightInd w:val="0"/>
      <w:spacing w:after="0" w:line="201" w:lineRule="atLeast"/>
    </w:pPr>
    <w:rPr>
      <w:rFonts w:ascii="Andada" w:hAnsi="Andada"/>
      <w:sz w:val="24"/>
      <w:szCs w:val="24"/>
      <w:lang w:val="es-ES"/>
    </w:rPr>
  </w:style>
  <w:style w:type="paragraph" w:customStyle="1" w:styleId="Pa201">
    <w:name w:val="Pa20_1"/>
    <w:basedOn w:val="Normal"/>
    <w:next w:val="Normal"/>
    <w:uiPriority w:val="99"/>
    <w:rsid w:val="000D7AAA"/>
    <w:pPr>
      <w:autoSpaceDE w:val="0"/>
      <w:autoSpaceDN w:val="0"/>
      <w:adjustRightInd w:val="0"/>
      <w:spacing w:after="0" w:line="161" w:lineRule="atLeast"/>
    </w:pPr>
    <w:rPr>
      <w:rFonts w:ascii="Andada" w:hAnsi="Andada"/>
      <w:sz w:val="24"/>
      <w:szCs w:val="24"/>
      <w:lang w:val="es-ES"/>
    </w:rPr>
  </w:style>
  <w:style w:type="paragraph" w:styleId="NormalWeb">
    <w:name w:val="Normal (Web)"/>
    <w:basedOn w:val="Normal"/>
    <w:uiPriority w:val="99"/>
    <w:unhideWhenUsed/>
    <w:rsid w:val="004B79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AA5A8C"/>
    <w:pPr>
      <w:autoSpaceDE w:val="0"/>
      <w:autoSpaceDN w:val="0"/>
      <w:adjustRightInd w:val="0"/>
      <w:spacing w:after="0" w:line="240" w:lineRule="auto"/>
    </w:pPr>
    <w:rPr>
      <w:rFonts w:ascii="Andada" w:hAnsi="Andada" w:cs="Andada"/>
      <w:color w:val="000000"/>
      <w:sz w:val="24"/>
      <w:szCs w:val="24"/>
    </w:rPr>
  </w:style>
  <w:style w:type="paragraph" w:styleId="Textoindependiente3">
    <w:name w:val="Body Text 3"/>
    <w:basedOn w:val="Normal"/>
    <w:link w:val="Textoindependiente3Car"/>
    <w:uiPriority w:val="99"/>
    <w:unhideWhenUsed/>
    <w:rsid w:val="001C089F"/>
    <w:pPr>
      <w:spacing w:after="120" w:line="276" w:lineRule="auto"/>
    </w:pPr>
    <w:rPr>
      <w:rFonts w:ascii="Calibri" w:eastAsia="Times New Roman" w:hAnsi="Calibri" w:cs="Times New Roman"/>
      <w:sz w:val="16"/>
      <w:szCs w:val="16"/>
      <w:lang w:val="es-MX" w:eastAsia="es-MX"/>
    </w:rPr>
  </w:style>
  <w:style w:type="character" w:customStyle="1" w:styleId="Textoindependiente3Car">
    <w:name w:val="Texto independiente 3 Car"/>
    <w:basedOn w:val="Fuentedeprrafopredeter"/>
    <w:link w:val="Textoindependiente3"/>
    <w:uiPriority w:val="99"/>
    <w:rsid w:val="001C089F"/>
    <w:rPr>
      <w:rFonts w:ascii="Calibri" w:eastAsia="Times New Roman" w:hAnsi="Calibri" w:cs="Times New Roman"/>
      <w:sz w:val="16"/>
      <w:szCs w:val="16"/>
      <w:lang w:val="es-MX" w:eastAsia="es-MX"/>
    </w:rPr>
  </w:style>
  <w:style w:type="character" w:styleId="Mencinsinresolver">
    <w:name w:val="Unresolved Mention"/>
    <w:basedOn w:val="Fuentedeprrafopredeter"/>
    <w:uiPriority w:val="99"/>
    <w:semiHidden/>
    <w:unhideWhenUsed/>
    <w:rsid w:val="00C40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8311">
      <w:bodyDiv w:val="1"/>
      <w:marLeft w:val="0"/>
      <w:marRight w:val="0"/>
      <w:marTop w:val="0"/>
      <w:marBottom w:val="0"/>
      <w:divBdr>
        <w:top w:val="none" w:sz="0" w:space="0" w:color="auto"/>
        <w:left w:val="none" w:sz="0" w:space="0" w:color="auto"/>
        <w:bottom w:val="none" w:sz="0" w:space="0" w:color="auto"/>
        <w:right w:val="none" w:sz="0" w:space="0" w:color="auto"/>
      </w:divBdr>
      <w:divsChild>
        <w:div w:id="953094794">
          <w:marLeft w:val="907"/>
          <w:marRight w:val="0"/>
          <w:marTop w:val="120"/>
          <w:marBottom w:val="120"/>
          <w:divBdr>
            <w:top w:val="none" w:sz="0" w:space="0" w:color="auto"/>
            <w:left w:val="none" w:sz="0" w:space="0" w:color="auto"/>
            <w:bottom w:val="none" w:sz="0" w:space="0" w:color="auto"/>
            <w:right w:val="none" w:sz="0" w:space="0" w:color="auto"/>
          </w:divBdr>
        </w:div>
        <w:div w:id="1502695858">
          <w:marLeft w:val="907"/>
          <w:marRight w:val="0"/>
          <w:marTop w:val="120"/>
          <w:marBottom w:val="120"/>
          <w:divBdr>
            <w:top w:val="none" w:sz="0" w:space="0" w:color="auto"/>
            <w:left w:val="none" w:sz="0" w:space="0" w:color="auto"/>
            <w:bottom w:val="none" w:sz="0" w:space="0" w:color="auto"/>
            <w:right w:val="none" w:sz="0" w:space="0" w:color="auto"/>
          </w:divBdr>
        </w:div>
        <w:div w:id="350422643">
          <w:marLeft w:val="907"/>
          <w:marRight w:val="0"/>
          <w:marTop w:val="120"/>
          <w:marBottom w:val="120"/>
          <w:divBdr>
            <w:top w:val="none" w:sz="0" w:space="0" w:color="auto"/>
            <w:left w:val="none" w:sz="0" w:space="0" w:color="auto"/>
            <w:bottom w:val="none" w:sz="0" w:space="0" w:color="auto"/>
            <w:right w:val="none" w:sz="0" w:space="0" w:color="auto"/>
          </w:divBdr>
        </w:div>
      </w:divsChild>
    </w:div>
    <w:div w:id="183400536">
      <w:bodyDiv w:val="1"/>
      <w:marLeft w:val="0"/>
      <w:marRight w:val="0"/>
      <w:marTop w:val="0"/>
      <w:marBottom w:val="0"/>
      <w:divBdr>
        <w:top w:val="none" w:sz="0" w:space="0" w:color="auto"/>
        <w:left w:val="none" w:sz="0" w:space="0" w:color="auto"/>
        <w:bottom w:val="none" w:sz="0" w:space="0" w:color="auto"/>
        <w:right w:val="none" w:sz="0" w:space="0" w:color="auto"/>
      </w:divBdr>
    </w:div>
    <w:div w:id="540093154">
      <w:bodyDiv w:val="1"/>
      <w:marLeft w:val="0"/>
      <w:marRight w:val="0"/>
      <w:marTop w:val="0"/>
      <w:marBottom w:val="0"/>
      <w:divBdr>
        <w:top w:val="none" w:sz="0" w:space="0" w:color="auto"/>
        <w:left w:val="none" w:sz="0" w:space="0" w:color="auto"/>
        <w:bottom w:val="none" w:sz="0" w:space="0" w:color="auto"/>
        <w:right w:val="none" w:sz="0" w:space="0" w:color="auto"/>
      </w:divBdr>
    </w:div>
    <w:div w:id="642277243">
      <w:bodyDiv w:val="1"/>
      <w:marLeft w:val="0"/>
      <w:marRight w:val="0"/>
      <w:marTop w:val="0"/>
      <w:marBottom w:val="0"/>
      <w:divBdr>
        <w:top w:val="none" w:sz="0" w:space="0" w:color="auto"/>
        <w:left w:val="none" w:sz="0" w:space="0" w:color="auto"/>
        <w:bottom w:val="none" w:sz="0" w:space="0" w:color="auto"/>
        <w:right w:val="none" w:sz="0" w:space="0" w:color="auto"/>
      </w:divBdr>
    </w:div>
    <w:div w:id="887300830">
      <w:bodyDiv w:val="1"/>
      <w:marLeft w:val="0"/>
      <w:marRight w:val="0"/>
      <w:marTop w:val="0"/>
      <w:marBottom w:val="0"/>
      <w:divBdr>
        <w:top w:val="none" w:sz="0" w:space="0" w:color="auto"/>
        <w:left w:val="none" w:sz="0" w:space="0" w:color="auto"/>
        <w:bottom w:val="none" w:sz="0" w:space="0" w:color="auto"/>
        <w:right w:val="none" w:sz="0" w:space="0" w:color="auto"/>
      </w:divBdr>
    </w:div>
    <w:div w:id="994450900">
      <w:bodyDiv w:val="1"/>
      <w:marLeft w:val="0"/>
      <w:marRight w:val="0"/>
      <w:marTop w:val="0"/>
      <w:marBottom w:val="0"/>
      <w:divBdr>
        <w:top w:val="none" w:sz="0" w:space="0" w:color="auto"/>
        <w:left w:val="none" w:sz="0" w:space="0" w:color="auto"/>
        <w:bottom w:val="none" w:sz="0" w:space="0" w:color="auto"/>
        <w:right w:val="none" w:sz="0" w:space="0" w:color="auto"/>
      </w:divBdr>
      <w:divsChild>
        <w:div w:id="1197429678">
          <w:marLeft w:val="907"/>
          <w:marRight w:val="0"/>
          <w:marTop w:val="134"/>
          <w:marBottom w:val="0"/>
          <w:divBdr>
            <w:top w:val="none" w:sz="0" w:space="0" w:color="auto"/>
            <w:left w:val="none" w:sz="0" w:space="0" w:color="auto"/>
            <w:bottom w:val="none" w:sz="0" w:space="0" w:color="auto"/>
            <w:right w:val="none" w:sz="0" w:space="0" w:color="auto"/>
          </w:divBdr>
        </w:div>
        <w:div w:id="1401828931">
          <w:marLeft w:val="907"/>
          <w:marRight w:val="0"/>
          <w:marTop w:val="134"/>
          <w:marBottom w:val="0"/>
          <w:divBdr>
            <w:top w:val="none" w:sz="0" w:space="0" w:color="auto"/>
            <w:left w:val="none" w:sz="0" w:space="0" w:color="auto"/>
            <w:bottom w:val="none" w:sz="0" w:space="0" w:color="auto"/>
            <w:right w:val="none" w:sz="0" w:space="0" w:color="auto"/>
          </w:divBdr>
        </w:div>
      </w:divsChild>
    </w:div>
    <w:div w:id="1018510126">
      <w:bodyDiv w:val="1"/>
      <w:marLeft w:val="0"/>
      <w:marRight w:val="0"/>
      <w:marTop w:val="0"/>
      <w:marBottom w:val="0"/>
      <w:divBdr>
        <w:top w:val="none" w:sz="0" w:space="0" w:color="auto"/>
        <w:left w:val="none" w:sz="0" w:space="0" w:color="auto"/>
        <w:bottom w:val="none" w:sz="0" w:space="0" w:color="auto"/>
        <w:right w:val="none" w:sz="0" w:space="0" w:color="auto"/>
      </w:divBdr>
    </w:div>
    <w:div w:id="1278560696">
      <w:bodyDiv w:val="1"/>
      <w:marLeft w:val="0"/>
      <w:marRight w:val="0"/>
      <w:marTop w:val="0"/>
      <w:marBottom w:val="0"/>
      <w:divBdr>
        <w:top w:val="none" w:sz="0" w:space="0" w:color="auto"/>
        <w:left w:val="none" w:sz="0" w:space="0" w:color="auto"/>
        <w:bottom w:val="none" w:sz="0" w:space="0" w:color="auto"/>
        <w:right w:val="none" w:sz="0" w:space="0" w:color="auto"/>
      </w:divBdr>
    </w:div>
    <w:div w:id="1361198036">
      <w:bodyDiv w:val="1"/>
      <w:marLeft w:val="0"/>
      <w:marRight w:val="0"/>
      <w:marTop w:val="0"/>
      <w:marBottom w:val="0"/>
      <w:divBdr>
        <w:top w:val="none" w:sz="0" w:space="0" w:color="auto"/>
        <w:left w:val="none" w:sz="0" w:space="0" w:color="auto"/>
        <w:bottom w:val="none" w:sz="0" w:space="0" w:color="auto"/>
        <w:right w:val="none" w:sz="0" w:space="0" w:color="auto"/>
      </w:divBdr>
    </w:div>
    <w:div w:id="17977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mlisbe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5DBBC-F4A1-46EC-9DCC-BB9D9BCA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CEAP</dc:creator>
  <cp:lastModifiedBy>Tamara</cp:lastModifiedBy>
  <cp:revision>8</cp:revision>
  <dcterms:created xsi:type="dcterms:W3CDTF">2025-02-28T18:51:00Z</dcterms:created>
  <dcterms:modified xsi:type="dcterms:W3CDTF">2025-03-03T16:24:00Z</dcterms:modified>
</cp:coreProperties>
</file>