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794E6" w14:textId="005F7597" w:rsidR="00A5759A" w:rsidRDefault="00A478ED" w:rsidP="00334EE4">
      <w:pPr>
        <w:jc w:val="center"/>
        <w:rPr>
          <w:rFonts w:ascii="Verdana" w:hAnsi="Verdana" w:cs="Arial"/>
          <w:b/>
          <w:sz w:val="20"/>
          <w:szCs w:val="20"/>
        </w:rPr>
      </w:pPr>
      <w:r w:rsidRPr="00334EE4">
        <w:rPr>
          <w:rFonts w:ascii="Verdana" w:hAnsi="Verdana" w:cs="Arial"/>
          <w:b/>
          <w:sz w:val="20"/>
          <w:szCs w:val="20"/>
        </w:rPr>
        <w:t xml:space="preserve">PROGRAMA DEL EVENTO PROVINCIAL LA HABANA UNIVERSIDAD 2026, </w:t>
      </w:r>
      <w:r w:rsidR="00334EE4">
        <w:rPr>
          <w:rFonts w:ascii="Verdana" w:hAnsi="Verdana" w:cs="Arial"/>
          <w:b/>
          <w:sz w:val="20"/>
          <w:szCs w:val="20"/>
        </w:rPr>
        <w:br/>
      </w:r>
      <w:r w:rsidRPr="00334EE4">
        <w:rPr>
          <w:rFonts w:ascii="Verdana" w:hAnsi="Verdana" w:cs="Arial"/>
          <w:b/>
          <w:sz w:val="20"/>
          <w:szCs w:val="20"/>
        </w:rPr>
        <w:t>SEDE UNIVERSIDAD DE LA HABANA</w:t>
      </w:r>
    </w:p>
    <w:p w14:paraId="7B6B1AFF" w14:textId="77777777" w:rsidR="00334EE4" w:rsidRPr="00334EE4" w:rsidRDefault="00334EE4" w:rsidP="00334EE4">
      <w:pPr>
        <w:jc w:val="center"/>
        <w:rPr>
          <w:rFonts w:ascii="Verdana" w:hAnsi="Verdana" w:cs="Arial"/>
          <w:b/>
          <w:sz w:val="20"/>
          <w:szCs w:val="20"/>
        </w:rPr>
      </w:pPr>
    </w:p>
    <w:tbl>
      <w:tblPr>
        <w:tblStyle w:val="Tablaconcuadrcula"/>
        <w:tblW w:w="10117" w:type="dxa"/>
        <w:tblLook w:val="04A0" w:firstRow="1" w:lastRow="0" w:firstColumn="1" w:lastColumn="0" w:noHBand="0" w:noVBand="1"/>
      </w:tblPr>
      <w:tblGrid>
        <w:gridCol w:w="4453"/>
        <w:gridCol w:w="1356"/>
        <w:gridCol w:w="866"/>
        <w:gridCol w:w="3430"/>
        <w:gridCol w:w="12"/>
      </w:tblGrid>
      <w:tr w:rsidR="007F417C" w:rsidRPr="00334EE4" w14:paraId="4037A3D9" w14:textId="77777777" w:rsidTr="00CE2610">
        <w:trPr>
          <w:trHeight w:val="397"/>
        </w:trPr>
        <w:tc>
          <w:tcPr>
            <w:tcW w:w="1011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980D01" w14:textId="77777777" w:rsidR="007F417C" w:rsidRPr="00334EE4" w:rsidRDefault="007F417C" w:rsidP="00334EE4">
            <w:pPr>
              <w:jc w:val="center"/>
              <w:rPr>
                <w:rFonts w:ascii="Verdana" w:hAnsi="Verdana" w:cs="Arial"/>
                <w:b/>
                <w:sz w:val="20"/>
                <w:szCs w:val="20"/>
              </w:rPr>
            </w:pPr>
            <w:r w:rsidRPr="00334EE4">
              <w:rPr>
                <w:rFonts w:ascii="Verdana" w:hAnsi="Verdana" w:cs="Arial"/>
                <w:b/>
                <w:sz w:val="20"/>
                <w:szCs w:val="20"/>
              </w:rPr>
              <w:t>ACTIVIDADES CENTRALES</w:t>
            </w:r>
          </w:p>
        </w:tc>
      </w:tr>
      <w:tr w:rsidR="00CE2610" w:rsidRPr="00334EE4" w14:paraId="38741DCF" w14:textId="77777777" w:rsidTr="00CE2610">
        <w:trPr>
          <w:gridAfter w:val="1"/>
          <w:wAfter w:w="12" w:type="dxa"/>
          <w:trHeight w:val="397"/>
        </w:trPr>
        <w:tc>
          <w:tcPr>
            <w:tcW w:w="46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95966C" w14:textId="77777777" w:rsidR="007F417C" w:rsidRPr="00334EE4" w:rsidRDefault="007F417C" w:rsidP="00334EE4">
            <w:pPr>
              <w:jc w:val="center"/>
              <w:rPr>
                <w:rFonts w:ascii="Verdana" w:hAnsi="Verdana" w:cs="Arial"/>
                <w:b/>
                <w:sz w:val="20"/>
                <w:szCs w:val="20"/>
              </w:rPr>
            </w:pPr>
            <w:r w:rsidRPr="00334EE4">
              <w:rPr>
                <w:rFonts w:ascii="Verdana" w:hAnsi="Verdana" w:cs="Arial"/>
                <w:b/>
                <w:sz w:val="20"/>
                <w:szCs w:val="20"/>
              </w:rPr>
              <w:t>ACTIVIDAD</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B877DD" w14:textId="77777777" w:rsidR="007F417C" w:rsidRPr="00334EE4" w:rsidRDefault="007F417C" w:rsidP="00334EE4">
            <w:pPr>
              <w:jc w:val="center"/>
              <w:rPr>
                <w:rFonts w:ascii="Verdana" w:hAnsi="Verdana" w:cs="Arial"/>
                <w:b/>
                <w:sz w:val="20"/>
                <w:szCs w:val="20"/>
              </w:rPr>
            </w:pPr>
            <w:r w:rsidRPr="00334EE4">
              <w:rPr>
                <w:rFonts w:ascii="Verdana" w:hAnsi="Verdana" w:cs="Arial"/>
                <w:b/>
                <w:sz w:val="20"/>
                <w:szCs w:val="20"/>
              </w:rPr>
              <w:t>DÍA</w:t>
            </w:r>
          </w:p>
        </w:tc>
        <w:tc>
          <w:tcPr>
            <w:tcW w:w="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DB2FD5" w14:textId="77777777" w:rsidR="007F417C" w:rsidRPr="00334EE4" w:rsidRDefault="007F417C" w:rsidP="00334EE4">
            <w:pPr>
              <w:jc w:val="center"/>
              <w:rPr>
                <w:rFonts w:ascii="Verdana" w:hAnsi="Verdana" w:cs="Arial"/>
                <w:b/>
                <w:sz w:val="20"/>
                <w:szCs w:val="20"/>
              </w:rPr>
            </w:pPr>
            <w:r w:rsidRPr="00334EE4">
              <w:rPr>
                <w:rFonts w:ascii="Verdana" w:hAnsi="Verdana" w:cs="Arial"/>
                <w:b/>
                <w:sz w:val="20"/>
                <w:szCs w:val="20"/>
              </w:rPr>
              <w:t>HORA</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C6A9FD" w14:textId="77777777" w:rsidR="007F417C" w:rsidRPr="00334EE4" w:rsidRDefault="007F417C" w:rsidP="00334EE4">
            <w:pPr>
              <w:jc w:val="center"/>
              <w:rPr>
                <w:rFonts w:ascii="Verdana" w:hAnsi="Verdana" w:cs="Arial"/>
                <w:b/>
                <w:sz w:val="20"/>
                <w:szCs w:val="20"/>
              </w:rPr>
            </w:pPr>
            <w:r w:rsidRPr="00334EE4">
              <w:rPr>
                <w:rFonts w:ascii="Verdana" w:hAnsi="Verdana" w:cs="Arial"/>
                <w:b/>
                <w:sz w:val="20"/>
                <w:szCs w:val="20"/>
              </w:rPr>
              <w:t>LUGAR</w:t>
            </w:r>
          </w:p>
        </w:tc>
      </w:tr>
      <w:tr w:rsidR="00CE2610" w:rsidRPr="00334EE4" w14:paraId="251A2662" w14:textId="77777777" w:rsidTr="00CE2610">
        <w:trPr>
          <w:gridAfter w:val="1"/>
          <w:wAfter w:w="12" w:type="dxa"/>
          <w:trHeight w:val="397"/>
        </w:trPr>
        <w:tc>
          <w:tcPr>
            <w:tcW w:w="46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35E797" w14:textId="77777777" w:rsidR="007F417C" w:rsidRPr="00334EE4" w:rsidRDefault="007F417C" w:rsidP="00334EE4">
            <w:pPr>
              <w:rPr>
                <w:rFonts w:ascii="Verdana" w:hAnsi="Verdana" w:cs="Arial"/>
                <w:sz w:val="20"/>
                <w:szCs w:val="20"/>
              </w:rPr>
            </w:pPr>
            <w:r w:rsidRPr="00334EE4">
              <w:rPr>
                <w:rFonts w:ascii="Verdana" w:hAnsi="Verdana" w:cs="Arial"/>
                <w:sz w:val="20"/>
                <w:szCs w:val="20"/>
              </w:rPr>
              <w:t>Acreditación</w:t>
            </w:r>
          </w:p>
          <w:p w14:paraId="650249BF" w14:textId="77777777" w:rsidR="007F417C" w:rsidRPr="00334EE4" w:rsidRDefault="007F417C" w:rsidP="00334EE4">
            <w:pPr>
              <w:rPr>
                <w:rFonts w:ascii="Verdana" w:hAnsi="Verdana" w:cs="Arial"/>
                <w:sz w:val="20"/>
                <w:szCs w:val="20"/>
              </w:rPr>
            </w:pP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D3FF94" w14:textId="27DCC835" w:rsidR="007F417C" w:rsidRPr="00334EE4" w:rsidRDefault="007F417C" w:rsidP="00334EE4">
            <w:pPr>
              <w:rPr>
                <w:rFonts w:ascii="Verdana" w:hAnsi="Verdana" w:cs="Arial"/>
                <w:sz w:val="20"/>
                <w:szCs w:val="20"/>
              </w:rPr>
            </w:pPr>
            <w:r w:rsidRPr="00334EE4">
              <w:rPr>
                <w:rFonts w:ascii="Verdana" w:hAnsi="Verdana" w:cs="Arial"/>
                <w:sz w:val="20"/>
                <w:szCs w:val="20"/>
              </w:rPr>
              <w:t xml:space="preserve">Lunes </w:t>
            </w:r>
            <w:r w:rsidR="00334EE4">
              <w:rPr>
                <w:rFonts w:ascii="Verdana" w:hAnsi="Verdana" w:cs="Arial"/>
                <w:sz w:val="20"/>
                <w:szCs w:val="20"/>
              </w:rPr>
              <w:br/>
            </w:r>
            <w:r w:rsidRPr="00334EE4">
              <w:rPr>
                <w:rFonts w:ascii="Verdana" w:hAnsi="Verdana" w:cs="Arial"/>
                <w:sz w:val="20"/>
                <w:szCs w:val="20"/>
              </w:rPr>
              <w:t>28 de</w:t>
            </w:r>
            <w:r w:rsidR="00334EE4">
              <w:rPr>
                <w:rFonts w:ascii="Verdana" w:hAnsi="Verdana" w:cs="Arial"/>
                <w:sz w:val="20"/>
                <w:szCs w:val="20"/>
              </w:rPr>
              <w:t xml:space="preserve"> </w:t>
            </w:r>
            <w:r w:rsidRPr="00334EE4">
              <w:rPr>
                <w:rFonts w:ascii="Verdana" w:hAnsi="Verdana" w:cs="Arial"/>
                <w:sz w:val="20"/>
                <w:szCs w:val="20"/>
              </w:rPr>
              <w:t>abril</w:t>
            </w:r>
          </w:p>
        </w:tc>
        <w:tc>
          <w:tcPr>
            <w:tcW w:w="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00866B" w14:textId="77777777" w:rsidR="007F417C" w:rsidRPr="00334EE4" w:rsidRDefault="007F417C" w:rsidP="00334EE4">
            <w:pPr>
              <w:rPr>
                <w:rFonts w:ascii="Verdana" w:hAnsi="Verdana" w:cs="Arial"/>
                <w:sz w:val="20"/>
                <w:szCs w:val="20"/>
              </w:rPr>
            </w:pPr>
            <w:r w:rsidRPr="00334EE4">
              <w:rPr>
                <w:rFonts w:ascii="Verdana" w:hAnsi="Verdana" w:cs="Arial"/>
                <w:sz w:val="20"/>
                <w:szCs w:val="20"/>
              </w:rPr>
              <w:t>9.00</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316C73" w14:textId="56F795F5" w:rsidR="007F417C" w:rsidRPr="00334EE4" w:rsidRDefault="007F417C" w:rsidP="00334EE4">
            <w:pPr>
              <w:rPr>
                <w:rFonts w:ascii="Verdana" w:hAnsi="Verdana" w:cs="Arial"/>
                <w:sz w:val="20"/>
                <w:szCs w:val="20"/>
              </w:rPr>
            </w:pPr>
            <w:r w:rsidRPr="00334EE4">
              <w:rPr>
                <w:rFonts w:ascii="Verdana" w:hAnsi="Verdana" w:cs="Arial"/>
                <w:sz w:val="20"/>
                <w:szCs w:val="20"/>
              </w:rPr>
              <w:t>Planta baja del Centro de Convenciones de la UH (CCUH), edificio Varona, Colina Universitaria, San Lázaro y L, Vedado</w:t>
            </w:r>
          </w:p>
        </w:tc>
      </w:tr>
      <w:tr w:rsidR="00CE2610" w:rsidRPr="00334EE4" w14:paraId="11017773" w14:textId="77777777" w:rsidTr="00C11B00">
        <w:trPr>
          <w:gridAfter w:val="1"/>
          <w:wAfter w:w="12" w:type="dxa"/>
          <w:trHeight w:val="1361"/>
        </w:trPr>
        <w:tc>
          <w:tcPr>
            <w:tcW w:w="46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3F56B0" w14:textId="77777777" w:rsidR="007F417C" w:rsidRPr="00334EE4" w:rsidRDefault="007F417C" w:rsidP="00334EE4">
            <w:pPr>
              <w:rPr>
                <w:rFonts w:ascii="Verdana" w:hAnsi="Verdana" w:cs="Arial"/>
                <w:sz w:val="20"/>
                <w:szCs w:val="20"/>
              </w:rPr>
            </w:pPr>
            <w:r w:rsidRPr="00334EE4">
              <w:rPr>
                <w:rFonts w:ascii="Verdana" w:hAnsi="Verdana" w:cs="Arial"/>
                <w:sz w:val="20"/>
                <w:szCs w:val="20"/>
              </w:rPr>
              <w:t>Inauguración del evento</w:t>
            </w:r>
          </w:p>
          <w:p w14:paraId="53ED9D04" w14:textId="7340B271" w:rsidR="00914E6B" w:rsidRPr="00334EE4" w:rsidRDefault="007F417C" w:rsidP="00334EE4">
            <w:pPr>
              <w:rPr>
                <w:rFonts w:ascii="Verdana" w:hAnsi="Verdana" w:cs="Arial"/>
                <w:i/>
                <w:sz w:val="20"/>
                <w:szCs w:val="20"/>
              </w:rPr>
            </w:pPr>
            <w:r w:rsidRPr="00334EE4">
              <w:rPr>
                <w:rFonts w:ascii="Verdana" w:hAnsi="Verdana" w:cs="Arial"/>
                <w:sz w:val="20"/>
                <w:szCs w:val="20"/>
              </w:rPr>
              <w:t>Conferencia:</w:t>
            </w:r>
          </w:p>
          <w:p w14:paraId="5DAD7EB0" w14:textId="77777777" w:rsidR="007F417C" w:rsidRPr="00334EE4" w:rsidRDefault="000C7A6E" w:rsidP="00334EE4">
            <w:pPr>
              <w:rPr>
                <w:rFonts w:ascii="Verdana" w:hAnsi="Verdana" w:cs="Arial"/>
                <w:sz w:val="20"/>
                <w:szCs w:val="20"/>
              </w:rPr>
            </w:pPr>
            <w:r w:rsidRPr="00334EE4">
              <w:rPr>
                <w:rFonts w:ascii="Verdana" w:hAnsi="Verdana" w:cs="Arial"/>
                <w:i/>
                <w:sz w:val="20"/>
                <w:szCs w:val="20"/>
              </w:rPr>
              <w:t>"La Inteligencia Artificial y su impacto en la Educación Superior"</w:t>
            </w:r>
          </w:p>
          <w:p w14:paraId="63E216C7" w14:textId="77777777" w:rsidR="007F417C" w:rsidRPr="00334EE4" w:rsidRDefault="007F417C" w:rsidP="00334EE4">
            <w:pPr>
              <w:rPr>
                <w:rFonts w:ascii="Verdana" w:hAnsi="Verdana" w:cs="Arial"/>
                <w:sz w:val="20"/>
                <w:szCs w:val="20"/>
              </w:rPr>
            </w:pPr>
            <w:r w:rsidRPr="00334EE4">
              <w:rPr>
                <w:rFonts w:ascii="Verdana" w:hAnsi="Verdana" w:cs="Arial"/>
                <w:sz w:val="20"/>
                <w:szCs w:val="20"/>
              </w:rPr>
              <w:t>Conferencista:</w:t>
            </w:r>
            <w:r w:rsidR="000C7A6E" w:rsidRPr="00334EE4">
              <w:rPr>
                <w:rFonts w:ascii="Verdana" w:hAnsi="Verdana" w:cs="Arial"/>
                <w:sz w:val="20"/>
                <w:szCs w:val="20"/>
              </w:rPr>
              <w:t xml:space="preserve"> </w:t>
            </w:r>
            <w:proofErr w:type="spellStart"/>
            <w:r w:rsidR="000C7A6E" w:rsidRPr="00334EE4">
              <w:rPr>
                <w:rFonts w:ascii="Verdana" w:hAnsi="Verdana" w:cs="Arial"/>
                <w:sz w:val="20"/>
                <w:szCs w:val="20"/>
              </w:rPr>
              <w:t>DrC</w:t>
            </w:r>
            <w:proofErr w:type="spellEnd"/>
            <w:r w:rsidR="000C7A6E" w:rsidRPr="00334EE4">
              <w:rPr>
                <w:rFonts w:ascii="Verdana" w:hAnsi="Verdana" w:cs="Arial"/>
                <w:sz w:val="20"/>
                <w:szCs w:val="20"/>
              </w:rPr>
              <w:t xml:space="preserve">. </w:t>
            </w:r>
            <w:r w:rsidR="003F2137" w:rsidRPr="00334EE4">
              <w:rPr>
                <w:rFonts w:ascii="Verdana" w:hAnsi="Verdana" w:cs="Arial"/>
                <w:sz w:val="20"/>
                <w:szCs w:val="20"/>
              </w:rPr>
              <w:t xml:space="preserve">Alejandro </w:t>
            </w:r>
            <w:proofErr w:type="spellStart"/>
            <w:r w:rsidR="000C7A6E" w:rsidRPr="00334EE4">
              <w:rPr>
                <w:rFonts w:ascii="Verdana" w:hAnsi="Verdana" w:cs="Arial"/>
                <w:sz w:val="20"/>
                <w:szCs w:val="20"/>
              </w:rPr>
              <w:t>Piard</w:t>
            </w:r>
            <w:proofErr w:type="spellEnd"/>
            <w:r w:rsidR="000C7A6E" w:rsidRPr="00334EE4">
              <w:rPr>
                <w:rFonts w:ascii="Verdana" w:hAnsi="Verdana" w:cs="Arial"/>
                <w:sz w:val="20"/>
                <w:szCs w:val="20"/>
              </w:rPr>
              <w:t xml:space="preserve"> </w:t>
            </w:r>
            <w:proofErr w:type="spellStart"/>
            <w:r w:rsidR="000C7A6E" w:rsidRPr="00334EE4">
              <w:rPr>
                <w:rFonts w:ascii="Verdana" w:hAnsi="Verdana" w:cs="Arial"/>
                <w:sz w:val="20"/>
                <w:szCs w:val="20"/>
              </w:rPr>
              <w:t>Morfi</w:t>
            </w:r>
            <w:proofErr w:type="spellEnd"/>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90BF42" w14:textId="25ED2D18" w:rsidR="007F417C" w:rsidRPr="00334EE4" w:rsidRDefault="007F417C" w:rsidP="00334EE4">
            <w:pPr>
              <w:rPr>
                <w:rFonts w:ascii="Verdana" w:hAnsi="Verdana" w:cs="Arial"/>
                <w:sz w:val="20"/>
                <w:szCs w:val="20"/>
              </w:rPr>
            </w:pPr>
            <w:r w:rsidRPr="00334EE4">
              <w:rPr>
                <w:rFonts w:ascii="Verdana" w:hAnsi="Verdana" w:cs="Arial"/>
                <w:sz w:val="20"/>
                <w:szCs w:val="20"/>
              </w:rPr>
              <w:t xml:space="preserve">Lunes </w:t>
            </w:r>
            <w:r w:rsidR="00334EE4">
              <w:rPr>
                <w:rFonts w:ascii="Verdana" w:hAnsi="Verdana" w:cs="Arial"/>
                <w:sz w:val="20"/>
                <w:szCs w:val="20"/>
              </w:rPr>
              <w:br/>
            </w:r>
            <w:r w:rsidRPr="00334EE4">
              <w:rPr>
                <w:rFonts w:ascii="Verdana" w:hAnsi="Verdana" w:cs="Arial"/>
                <w:sz w:val="20"/>
                <w:szCs w:val="20"/>
              </w:rPr>
              <w:t>28 de abril</w:t>
            </w:r>
          </w:p>
        </w:tc>
        <w:tc>
          <w:tcPr>
            <w:tcW w:w="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06478E" w14:textId="77777777" w:rsidR="007F417C" w:rsidRPr="00334EE4" w:rsidRDefault="007F417C" w:rsidP="00334EE4">
            <w:pPr>
              <w:rPr>
                <w:rFonts w:ascii="Verdana" w:hAnsi="Verdana" w:cs="Arial"/>
                <w:sz w:val="20"/>
                <w:szCs w:val="20"/>
              </w:rPr>
            </w:pPr>
            <w:r w:rsidRPr="00334EE4">
              <w:rPr>
                <w:rFonts w:ascii="Verdana" w:hAnsi="Verdana" w:cs="Arial"/>
                <w:sz w:val="20"/>
                <w:szCs w:val="20"/>
              </w:rPr>
              <w:t>10.00</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F3E0BC" w14:textId="77777777" w:rsidR="007F417C" w:rsidRPr="00334EE4" w:rsidRDefault="007F417C" w:rsidP="00334EE4">
            <w:pPr>
              <w:rPr>
                <w:rFonts w:ascii="Verdana" w:hAnsi="Verdana" w:cs="Arial"/>
                <w:sz w:val="20"/>
                <w:szCs w:val="20"/>
              </w:rPr>
            </w:pPr>
            <w:r w:rsidRPr="00334EE4">
              <w:rPr>
                <w:rFonts w:ascii="Verdana" w:hAnsi="Verdana" w:cs="Arial"/>
                <w:sz w:val="20"/>
                <w:szCs w:val="20"/>
              </w:rPr>
              <w:t>Anfiteatro Varona (planta baja de CCUH)</w:t>
            </w:r>
          </w:p>
        </w:tc>
      </w:tr>
    </w:tbl>
    <w:p w14:paraId="005020AB" w14:textId="77777777" w:rsidR="00A478ED" w:rsidRDefault="00A478ED">
      <w:pPr>
        <w:rPr>
          <w:rFonts w:ascii="Verdana" w:hAnsi="Verdana" w:cs="Arial"/>
          <w:b/>
          <w:sz w:val="20"/>
          <w:szCs w:val="20"/>
        </w:rPr>
      </w:pPr>
    </w:p>
    <w:p w14:paraId="5A1509A2" w14:textId="0A992F8F" w:rsidR="00334EE4" w:rsidRDefault="00334EE4" w:rsidP="00CE2610">
      <w:pPr>
        <w:spacing w:after="120"/>
        <w:rPr>
          <w:rFonts w:ascii="Verdana" w:hAnsi="Verdana" w:cs="Arial"/>
          <w:bCs/>
          <w:sz w:val="20"/>
          <w:szCs w:val="20"/>
        </w:rPr>
      </w:pPr>
      <w:r w:rsidRPr="00334EE4">
        <w:rPr>
          <w:rFonts w:ascii="Verdana" w:hAnsi="Verdana" w:cs="Arial"/>
          <w:b/>
          <w:sz w:val="20"/>
          <w:szCs w:val="20"/>
        </w:rPr>
        <w:t xml:space="preserve">SESIÓN DEL TALLER: </w:t>
      </w:r>
      <w:r w:rsidRPr="00334EE4">
        <w:rPr>
          <w:rFonts w:ascii="Verdana" w:hAnsi="Verdana" w:cs="Arial"/>
          <w:bCs/>
          <w:sz w:val="20"/>
          <w:szCs w:val="20"/>
        </w:rPr>
        <w:t>La transformación digital y las tecnologías de avanzada en la Educación Superior. (DIG)</w:t>
      </w:r>
    </w:p>
    <w:p w14:paraId="4AD4AC19" w14:textId="77777777" w:rsidR="00334EE4" w:rsidRDefault="00334EE4" w:rsidP="00CE2610">
      <w:pPr>
        <w:spacing w:after="120" w:line="240" w:lineRule="auto"/>
        <w:rPr>
          <w:rFonts w:ascii="Verdana" w:hAnsi="Verdana" w:cs="Arial"/>
          <w:bCs/>
          <w:sz w:val="20"/>
          <w:szCs w:val="20"/>
        </w:rPr>
      </w:pPr>
      <w:r w:rsidRPr="00334EE4">
        <w:rPr>
          <w:rFonts w:ascii="Verdana" w:hAnsi="Verdana" w:cs="Arial"/>
          <w:b/>
          <w:sz w:val="20"/>
          <w:szCs w:val="20"/>
        </w:rPr>
        <w:t>Día:</w:t>
      </w:r>
      <w:r>
        <w:rPr>
          <w:rFonts w:ascii="Verdana" w:hAnsi="Verdana" w:cs="Arial"/>
          <w:b/>
          <w:sz w:val="20"/>
          <w:szCs w:val="20"/>
        </w:rPr>
        <w:t xml:space="preserve"> </w:t>
      </w:r>
      <w:r w:rsidRPr="00334EE4">
        <w:rPr>
          <w:rFonts w:ascii="Verdana" w:hAnsi="Verdana" w:cs="Arial"/>
          <w:bCs/>
          <w:sz w:val="20"/>
          <w:szCs w:val="20"/>
        </w:rPr>
        <w:t>29 de abril de 2025</w:t>
      </w:r>
    </w:p>
    <w:p w14:paraId="7334CE44" w14:textId="29BD99D0" w:rsidR="00334EE4" w:rsidRPr="00334EE4" w:rsidRDefault="00334EE4" w:rsidP="00CE2610">
      <w:pPr>
        <w:spacing w:after="120" w:line="240" w:lineRule="auto"/>
        <w:rPr>
          <w:rFonts w:ascii="Verdana" w:hAnsi="Verdana" w:cs="Arial"/>
          <w:b/>
          <w:sz w:val="20"/>
          <w:szCs w:val="20"/>
        </w:rPr>
      </w:pPr>
      <w:r w:rsidRPr="00334EE4">
        <w:rPr>
          <w:rFonts w:ascii="Verdana" w:hAnsi="Verdana" w:cs="Arial"/>
          <w:b/>
          <w:sz w:val="20"/>
          <w:szCs w:val="20"/>
        </w:rPr>
        <w:t>Hora de comienzo de sesión:</w:t>
      </w:r>
      <w:r>
        <w:rPr>
          <w:rFonts w:ascii="Verdana" w:hAnsi="Verdana" w:cs="Arial"/>
          <w:b/>
          <w:sz w:val="20"/>
          <w:szCs w:val="20"/>
        </w:rPr>
        <w:t xml:space="preserve"> </w:t>
      </w:r>
      <w:r w:rsidRPr="00334EE4">
        <w:rPr>
          <w:rFonts w:ascii="Verdana" w:hAnsi="Verdana" w:cs="Arial"/>
          <w:bCs/>
          <w:sz w:val="20"/>
          <w:szCs w:val="20"/>
        </w:rPr>
        <w:t>9:00 am</w:t>
      </w:r>
    </w:p>
    <w:p w14:paraId="4BD9FC0A" w14:textId="58607C5A" w:rsidR="00334EE4" w:rsidRPr="00334EE4" w:rsidRDefault="00334EE4" w:rsidP="00CE2610">
      <w:pPr>
        <w:spacing w:after="120" w:line="240" w:lineRule="auto"/>
        <w:rPr>
          <w:rFonts w:ascii="Verdana" w:hAnsi="Verdana" w:cs="Arial"/>
          <w:bCs/>
          <w:sz w:val="20"/>
          <w:szCs w:val="20"/>
        </w:rPr>
      </w:pPr>
      <w:r w:rsidRPr="00334EE4">
        <w:rPr>
          <w:rFonts w:ascii="Verdana" w:hAnsi="Verdana" w:cs="Arial"/>
          <w:b/>
          <w:sz w:val="20"/>
          <w:szCs w:val="20"/>
        </w:rPr>
        <w:t>Lugar:</w:t>
      </w:r>
      <w:r>
        <w:rPr>
          <w:rFonts w:ascii="Verdana" w:hAnsi="Verdana" w:cs="Arial"/>
          <w:b/>
          <w:sz w:val="20"/>
          <w:szCs w:val="20"/>
        </w:rPr>
        <w:t xml:space="preserve"> </w:t>
      </w:r>
      <w:r w:rsidRPr="00334EE4">
        <w:rPr>
          <w:rFonts w:ascii="Verdana" w:hAnsi="Verdana" w:cs="Arial"/>
          <w:bCs/>
          <w:sz w:val="20"/>
          <w:szCs w:val="20"/>
        </w:rPr>
        <w:t>Salón Minerva (planta baja de CCUH)</w:t>
      </w:r>
    </w:p>
    <w:p w14:paraId="139E8A0C" w14:textId="77777777" w:rsidR="003F745E" w:rsidRDefault="00334EE4" w:rsidP="00CE2610">
      <w:pPr>
        <w:spacing w:after="120" w:line="240" w:lineRule="auto"/>
        <w:rPr>
          <w:rFonts w:ascii="Verdana" w:hAnsi="Verdana" w:cs="Arial"/>
          <w:bCs/>
          <w:sz w:val="20"/>
          <w:szCs w:val="20"/>
        </w:rPr>
      </w:pPr>
      <w:r w:rsidRPr="00334EE4">
        <w:rPr>
          <w:rFonts w:ascii="Verdana" w:hAnsi="Verdana" w:cs="Arial"/>
          <w:b/>
          <w:sz w:val="20"/>
          <w:szCs w:val="20"/>
        </w:rPr>
        <w:t xml:space="preserve">Modalidad de desarrollo de la sesión: </w:t>
      </w:r>
    </w:p>
    <w:p w14:paraId="74DECB19" w14:textId="74AAB000" w:rsidR="003F745E" w:rsidRPr="003F745E" w:rsidRDefault="003F745E" w:rsidP="003F745E">
      <w:pPr>
        <w:spacing w:after="120" w:line="240" w:lineRule="auto"/>
        <w:rPr>
          <w:rFonts w:ascii="Verdana" w:hAnsi="Verdana" w:cs="Arial"/>
          <w:bCs/>
          <w:sz w:val="20"/>
          <w:szCs w:val="20"/>
        </w:rPr>
      </w:pPr>
      <w:r w:rsidRPr="003F745E">
        <w:rPr>
          <w:rFonts w:ascii="Verdana" w:hAnsi="Verdana" w:cs="Arial"/>
          <w:bCs/>
          <w:sz w:val="20"/>
          <w:szCs w:val="20"/>
        </w:rPr>
        <w:t xml:space="preserve">El taller se desarrollará en una única sesión, donde se presentarán 10 trabajos, agrupados por temáticas afines. </w:t>
      </w:r>
    </w:p>
    <w:p w14:paraId="04A6F6DC" w14:textId="62CF50EB" w:rsidR="00334EE4" w:rsidRPr="003F745E" w:rsidRDefault="003F745E" w:rsidP="003F745E">
      <w:pPr>
        <w:spacing w:after="120" w:line="240" w:lineRule="auto"/>
        <w:rPr>
          <w:rFonts w:ascii="Verdana" w:hAnsi="Verdana" w:cs="Arial"/>
          <w:bCs/>
          <w:sz w:val="20"/>
          <w:szCs w:val="20"/>
        </w:rPr>
      </w:pPr>
      <w:r w:rsidRPr="003F745E">
        <w:rPr>
          <w:rFonts w:ascii="Verdana" w:hAnsi="Verdana" w:cs="Arial"/>
          <w:bCs/>
          <w:sz w:val="20"/>
          <w:szCs w:val="20"/>
        </w:rPr>
        <w:t>El taller estará organizado en tres bloques temáticos, cada uno con presentaciones orales breves seguidas de un debate general guiado por el moderador/a asignado. Cada trabajo tendrá una duración máxima de 10 minutos para la exposición oral. Al finalizar las presentaciones de cada bloque temático, se abrirá un espacio de debate general de 30 minutos. Entre cada bloque temático, se han programado 10 minutos de descanso.</w:t>
      </w:r>
      <w:r>
        <w:rPr>
          <w:rFonts w:ascii="Verdana" w:hAnsi="Verdana" w:cs="Arial"/>
          <w:bCs/>
          <w:sz w:val="20"/>
          <w:szCs w:val="20"/>
        </w:rPr>
        <w:t xml:space="preserve"> </w:t>
      </w:r>
      <w:r w:rsidRPr="003F745E">
        <w:rPr>
          <w:rFonts w:ascii="Verdana" w:hAnsi="Verdana" w:cs="Arial"/>
          <w:bCs/>
          <w:sz w:val="20"/>
          <w:szCs w:val="20"/>
        </w:rPr>
        <w:t>Al término del evento, el Comité Científico</w:t>
      </w:r>
      <w:r>
        <w:rPr>
          <w:rFonts w:ascii="Verdana" w:hAnsi="Verdana" w:cs="Arial"/>
          <w:bCs/>
          <w:sz w:val="20"/>
          <w:szCs w:val="20"/>
        </w:rPr>
        <w:t>, en pleno,</w:t>
      </w:r>
      <w:r w:rsidRPr="003F745E">
        <w:rPr>
          <w:rFonts w:ascii="Verdana" w:hAnsi="Verdana" w:cs="Arial"/>
          <w:bCs/>
          <w:sz w:val="20"/>
          <w:szCs w:val="20"/>
        </w:rPr>
        <w:t xml:space="preserve"> evaluará los trabajos presentados, seleccionando </w:t>
      </w:r>
      <w:r>
        <w:rPr>
          <w:rFonts w:ascii="Verdana" w:hAnsi="Verdana" w:cs="Arial"/>
          <w:bCs/>
          <w:sz w:val="20"/>
          <w:szCs w:val="20"/>
        </w:rPr>
        <w:t>todos los que consideren</w:t>
      </w:r>
      <w:r w:rsidRPr="003F745E">
        <w:rPr>
          <w:rFonts w:ascii="Verdana" w:hAnsi="Verdana" w:cs="Arial"/>
          <w:bCs/>
          <w:sz w:val="20"/>
          <w:szCs w:val="20"/>
        </w:rPr>
        <w:t xml:space="preserve"> destacados</w:t>
      </w:r>
      <w:r>
        <w:rPr>
          <w:rFonts w:ascii="Verdana" w:hAnsi="Verdana" w:cs="Arial"/>
          <w:bCs/>
          <w:sz w:val="20"/>
          <w:szCs w:val="20"/>
        </w:rPr>
        <w:t xml:space="preserve">. </w:t>
      </w:r>
      <w:r w:rsidRPr="003F745E">
        <w:rPr>
          <w:rFonts w:ascii="Verdana" w:hAnsi="Verdana" w:cs="Arial"/>
          <w:bCs/>
          <w:sz w:val="20"/>
          <w:szCs w:val="20"/>
        </w:rPr>
        <w:t>Los resultados serán deliberados en pleno y comunicados a los autores por correo electrónico tras la clausura del evento.</w:t>
      </w:r>
    </w:p>
    <w:p w14:paraId="36600483" w14:textId="5A32A091" w:rsidR="00334EE4" w:rsidRPr="00334EE4" w:rsidRDefault="00334EE4" w:rsidP="00CE2610">
      <w:pPr>
        <w:spacing w:after="120" w:line="240" w:lineRule="auto"/>
        <w:rPr>
          <w:rFonts w:ascii="Verdana" w:hAnsi="Verdana" w:cs="Arial"/>
          <w:b/>
          <w:sz w:val="20"/>
          <w:szCs w:val="20"/>
        </w:rPr>
      </w:pPr>
      <w:r w:rsidRPr="00334EE4">
        <w:rPr>
          <w:rFonts w:ascii="Verdana" w:hAnsi="Verdana" w:cs="Arial"/>
          <w:b/>
          <w:sz w:val="20"/>
          <w:szCs w:val="20"/>
        </w:rPr>
        <w:t>Horario de exposición de resultados y conclusiones y discusión colectiva de grupo de trabajos comprendidos en cada eje temático decidido por el comité científico de Taller:</w:t>
      </w:r>
    </w:p>
    <w:tbl>
      <w:tblPr>
        <w:tblStyle w:val="Tablaconcuadrcula"/>
        <w:tblW w:w="0" w:type="auto"/>
        <w:tblLook w:val="04A0" w:firstRow="1" w:lastRow="0" w:firstColumn="1" w:lastColumn="0" w:noHBand="0" w:noVBand="1"/>
      </w:tblPr>
      <w:tblGrid>
        <w:gridCol w:w="7083"/>
        <w:gridCol w:w="2875"/>
      </w:tblGrid>
      <w:tr w:rsidR="00460252" w:rsidRPr="00376065" w14:paraId="2A52B3EA" w14:textId="77777777" w:rsidTr="00C606A3">
        <w:trPr>
          <w:trHeight w:val="397"/>
        </w:trPr>
        <w:tc>
          <w:tcPr>
            <w:tcW w:w="7083" w:type="dxa"/>
            <w:vAlign w:val="center"/>
          </w:tcPr>
          <w:p w14:paraId="232FEF43" w14:textId="36C8A188" w:rsidR="00460252" w:rsidRPr="00376065" w:rsidRDefault="00460252" w:rsidP="00CC7D94">
            <w:pPr>
              <w:jc w:val="center"/>
              <w:rPr>
                <w:rFonts w:ascii="Verdana" w:hAnsi="Verdana" w:cs="Arial"/>
                <w:b/>
                <w:sz w:val="20"/>
                <w:szCs w:val="20"/>
              </w:rPr>
            </w:pPr>
            <w:r w:rsidRPr="00376065">
              <w:rPr>
                <w:rFonts w:ascii="Verdana" w:hAnsi="Verdana" w:cs="Arial"/>
                <w:b/>
                <w:sz w:val="20"/>
                <w:szCs w:val="20"/>
              </w:rPr>
              <w:t>Relación de trabajos</w:t>
            </w:r>
          </w:p>
        </w:tc>
        <w:tc>
          <w:tcPr>
            <w:tcW w:w="2875" w:type="dxa"/>
            <w:vAlign w:val="center"/>
          </w:tcPr>
          <w:p w14:paraId="00FAA32D" w14:textId="77777777" w:rsidR="00460252" w:rsidRPr="00376065" w:rsidRDefault="00460252" w:rsidP="00CC7D94">
            <w:pPr>
              <w:jc w:val="center"/>
              <w:rPr>
                <w:rFonts w:ascii="Verdana" w:hAnsi="Verdana" w:cs="Arial"/>
                <w:b/>
                <w:sz w:val="20"/>
                <w:szCs w:val="20"/>
              </w:rPr>
            </w:pPr>
            <w:r w:rsidRPr="00376065">
              <w:rPr>
                <w:rFonts w:ascii="Verdana" w:hAnsi="Verdana" w:cs="Arial"/>
                <w:b/>
                <w:sz w:val="20"/>
                <w:szCs w:val="20"/>
              </w:rPr>
              <w:t>Horario</w:t>
            </w:r>
          </w:p>
        </w:tc>
      </w:tr>
      <w:tr w:rsidR="00460252" w:rsidRPr="00376065" w14:paraId="42460BCD" w14:textId="77777777" w:rsidTr="00460252">
        <w:trPr>
          <w:trHeight w:val="737"/>
        </w:trPr>
        <w:tc>
          <w:tcPr>
            <w:tcW w:w="9958" w:type="dxa"/>
            <w:gridSpan w:val="2"/>
            <w:vAlign w:val="center"/>
          </w:tcPr>
          <w:p w14:paraId="2A334F0D" w14:textId="77777777" w:rsidR="00460252" w:rsidRPr="00460252" w:rsidRDefault="00460252" w:rsidP="00460252">
            <w:pPr>
              <w:spacing w:after="120"/>
              <w:rPr>
                <w:rFonts w:ascii="Verdana" w:hAnsi="Verdana" w:cs="Arial"/>
                <w:sz w:val="20"/>
                <w:szCs w:val="20"/>
                <w:lang w:val="es-ES_tradnl"/>
              </w:rPr>
            </w:pPr>
            <w:r w:rsidRPr="00460252">
              <w:rPr>
                <w:rFonts w:ascii="Verdana" w:hAnsi="Verdana" w:cs="Arial"/>
                <w:b/>
                <w:bCs/>
                <w:sz w:val="20"/>
                <w:szCs w:val="20"/>
                <w:lang w:val="es-ES_tradnl"/>
              </w:rPr>
              <w:t xml:space="preserve">Bloque 1: </w:t>
            </w:r>
            <w:r w:rsidRPr="00460252">
              <w:rPr>
                <w:rFonts w:ascii="Verdana" w:hAnsi="Verdana" w:cs="Arial"/>
                <w:sz w:val="20"/>
                <w:szCs w:val="20"/>
                <w:lang w:val="es-ES_tradnl"/>
              </w:rPr>
              <w:t>Tecnología e Innovación en la Educación Superior</w:t>
            </w:r>
          </w:p>
          <w:p w14:paraId="1D93984A" w14:textId="50798A6B" w:rsidR="00460252" w:rsidRPr="00460252" w:rsidRDefault="00460252" w:rsidP="00460252">
            <w:pPr>
              <w:rPr>
                <w:rFonts w:ascii="Verdana" w:hAnsi="Verdana" w:cs="Arial"/>
                <w:b/>
                <w:sz w:val="20"/>
                <w:szCs w:val="20"/>
                <w:lang w:val="es-ES_tradnl"/>
              </w:rPr>
            </w:pPr>
            <w:r w:rsidRPr="00460252">
              <w:rPr>
                <w:rFonts w:ascii="Verdana" w:hAnsi="Verdana" w:cs="Arial"/>
                <w:b/>
                <w:sz w:val="20"/>
                <w:szCs w:val="20"/>
                <w:lang w:val="es-ES_tradnl"/>
              </w:rPr>
              <w:t xml:space="preserve">Horario: </w:t>
            </w:r>
            <w:r w:rsidRPr="00460252">
              <w:rPr>
                <w:rFonts w:ascii="Verdana" w:hAnsi="Verdana" w:cs="Arial"/>
                <w:bCs/>
                <w:sz w:val="20"/>
                <w:szCs w:val="20"/>
                <w:lang w:val="es-ES_tradnl"/>
              </w:rPr>
              <w:t>9:00 am - 10:</w:t>
            </w:r>
            <w:r w:rsidR="004F2917">
              <w:rPr>
                <w:rFonts w:ascii="Verdana" w:hAnsi="Verdana" w:cs="Arial"/>
                <w:bCs/>
                <w:sz w:val="20"/>
                <w:szCs w:val="20"/>
                <w:lang w:val="es-ES_tradnl"/>
              </w:rPr>
              <w:t>2</w:t>
            </w:r>
            <w:r w:rsidRPr="00460252">
              <w:rPr>
                <w:rFonts w:ascii="Verdana" w:hAnsi="Verdana" w:cs="Arial"/>
                <w:bCs/>
                <w:sz w:val="20"/>
                <w:szCs w:val="20"/>
                <w:lang w:val="es-ES_tradnl"/>
              </w:rPr>
              <w:t>0 am</w:t>
            </w:r>
          </w:p>
        </w:tc>
      </w:tr>
      <w:tr w:rsidR="00460252" w:rsidRPr="00376065" w14:paraId="5B02A628" w14:textId="77777777" w:rsidTr="00C606A3">
        <w:trPr>
          <w:trHeight w:val="624"/>
        </w:trPr>
        <w:tc>
          <w:tcPr>
            <w:tcW w:w="7083" w:type="dxa"/>
            <w:vAlign w:val="center"/>
          </w:tcPr>
          <w:p w14:paraId="5ECB2E91" w14:textId="104D2CB2" w:rsidR="00460252" w:rsidRPr="00376065" w:rsidRDefault="00460252" w:rsidP="00CC7D94">
            <w:pPr>
              <w:pStyle w:val="Prrafodelista"/>
              <w:numPr>
                <w:ilvl w:val="0"/>
                <w:numId w:val="1"/>
              </w:numPr>
              <w:contextualSpacing w:val="0"/>
              <w:rPr>
                <w:rFonts w:ascii="Verdana" w:hAnsi="Verdana" w:cs="Arial"/>
                <w:b/>
                <w:sz w:val="20"/>
                <w:szCs w:val="20"/>
              </w:rPr>
            </w:pPr>
            <w:r w:rsidRPr="00376065">
              <w:rPr>
                <w:rFonts w:ascii="Verdana" w:hAnsi="Verdana"/>
                <w:sz w:val="20"/>
                <w:szCs w:val="20"/>
              </w:rPr>
              <w:t xml:space="preserve">El uso de las </w:t>
            </w:r>
            <w:proofErr w:type="spellStart"/>
            <w:r w:rsidRPr="00376065">
              <w:rPr>
                <w:rFonts w:ascii="Verdana" w:hAnsi="Verdana"/>
                <w:sz w:val="20"/>
                <w:szCs w:val="20"/>
              </w:rPr>
              <w:t>TICs</w:t>
            </w:r>
            <w:proofErr w:type="spellEnd"/>
            <w:r w:rsidRPr="00376065">
              <w:rPr>
                <w:rFonts w:ascii="Verdana" w:hAnsi="Verdana"/>
                <w:sz w:val="20"/>
                <w:szCs w:val="20"/>
              </w:rPr>
              <w:t xml:space="preserve"> a través de la colección patrimonial de las tesis de grado. </w:t>
            </w:r>
            <w:r w:rsidRPr="00376065">
              <w:rPr>
                <w:rFonts w:ascii="Verdana" w:hAnsi="Verdana"/>
                <w:b/>
                <w:bCs/>
                <w:sz w:val="20"/>
                <w:szCs w:val="20"/>
              </w:rPr>
              <w:t>Lic. Jesica Zuloaga Rodríguez</w:t>
            </w:r>
            <w:r w:rsidRPr="00376065">
              <w:rPr>
                <w:rFonts w:ascii="Verdana" w:hAnsi="Verdana"/>
                <w:sz w:val="20"/>
                <w:szCs w:val="20"/>
              </w:rPr>
              <w:t xml:space="preserve"> </w:t>
            </w:r>
          </w:p>
        </w:tc>
        <w:tc>
          <w:tcPr>
            <w:tcW w:w="2875" w:type="dxa"/>
            <w:vAlign w:val="center"/>
          </w:tcPr>
          <w:p w14:paraId="33C656F4" w14:textId="220DDFCA" w:rsidR="00460252" w:rsidRPr="00376065" w:rsidRDefault="00460252" w:rsidP="00CC7D94">
            <w:pPr>
              <w:rPr>
                <w:rFonts w:ascii="Verdana" w:hAnsi="Verdana" w:cs="Arial"/>
                <w:b/>
                <w:sz w:val="20"/>
                <w:szCs w:val="20"/>
              </w:rPr>
            </w:pPr>
            <w:r>
              <w:rPr>
                <w:rFonts w:ascii="Verdana" w:hAnsi="Verdana" w:cs="Arial"/>
                <w:b/>
                <w:sz w:val="20"/>
                <w:szCs w:val="20"/>
              </w:rPr>
              <w:t>9:00 am – 9:10 am</w:t>
            </w:r>
          </w:p>
        </w:tc>
      </w:tr>
      <w:tr w:rsidR="00460252" w:rsidRPr="00376065" w14:paraId="06AF43AF" w14:textId="77777777" w:rsidTr="00C606A3">
        <w:trPr>
          <w:trHeight w:val="907"/>
        </w:trPr>
        <w:tc>
          <w:tcPr>
            <w:tcW w:w="7083" w:type="dxa"/>
            <w:vAlign w:val="center"/>
          </w:tcPr>
          <w:p w14:paraId="018BD1D7" w14:textId="7EC77A9A" w:rsidR="00460252" w:rsidRPr="00376065" w:rsidRDefault="00460252" w:rsidP="00CC7D94">
            <w:pPr>
              <w:pStyle w:val="Prrafodelista"/>
              <w:numPr>
                <w:ilvl w:val="0"/>
                <w:numId w:val="1"/>
              </w:numPr>
              <w:contextualSpacing w:val="0"/>
              <w:rPr>
                <w:rFonts w:ascii="Verdana" w:hAnsi="Verdana"/>
                <w:sz w:val="20"/>
                <w:szCs w:val="20"/>
              </w:rPr>
            </w:pPr>
            <w:r w:rsidRPr="00376065">
              <w:rPr>
                <w:rFonts w:ascii="Verdana" w:hAnsi="Verdana"/>
                <w:sz w:val="20"/>
                <w:szCs w:val="20"/>
              </w:rPr>
              <w:t xml:space="preserve">La digitalización en la educación superior cubana: retos, oportunidades y propuestas para un futuro sostenible. </w:t>
            </w:r>
            <w:r w:rsidRPr="00376065">
              <w:rPr>
                <w:rFonts w:ascii="Verdana" w:hAnsi="Verdana"/>
                <w:b/>
                <w:bCs/>
                <w:sz w:val="20"/>
                <w:szCs w:val="20"/>
              </w:rPr>
              <w:t>Astrid Hernández García</w:t>
            </w:r>
            <w:r w:rsidRPr="00376065">
              <w:rPr>
                <w:rFonts w:ascii="Verdana" w:hAnsi="Verdana"/>
                <w:sz w:val="20"/>
                <w:szCs w:val="20"/>
              </w:rPr>
              <w:t xml:space="preserve"> </w:t>
            </w:r>
          </w:p>
        </w:tc>
        <w:tc>
          <w:tcPr>
            <w:tcW w:w="2875" w:type="dxa"/>
            <w:vAlign w:val="center"/>
          </w:tcPr>
          <w:p w14:paraId="6BFDE7B7" w14:textId="001554B0" w:rsidR="00460252" w:rsidRPr="00376065" w:rsidRDefault="00460252" w:rsidP="00CC7D94">
            <w:pPr>
              <w:rPr>
                <w:rFonts w:ascii="Verdana" w:hAnsi="Verdana" w:cs="Arial"/>
                <w:b/>
                <w:sz w:val="20"/>
                <w:szCs w:val="20"/>
              </w:rPr>
            </w:pPr>
            <w:r>
              <w:rPr>
                <w:rFonts w:ascii="Verdana" w:hAnsi="Verdana" w:cs="Arial"/>
                <w:b/>
                <w:sz w:val="20"/>
                <w:szCs w:val="20"/>
              </w:rPr>
              <w:t>9:15 am – 9:25 am</w:t>
            </w:r>
          </w:p>
        </w:tc>
      </w:tr>
      <w:tr w:rsidR="00460252" w:rsidRPr="00376065" w14:paraId="047C07B4" w14:textId="77777777" w:rsidTr="00C606A3">
        <w:trPr>
          <w:trHeight w:val="907"/>
        </w:trPr>
        <w:tc>
          <w:tcPr>
            <w:tcW w:w="7083" w:type="dxa"/>
            <w:vAlign w:val="center"/>
          </w:tcPr>
          <w:p w14:paraId="5409D291" w14:textId="6D5BB7BA" w:rsidR="00460252" w:rsidRPr="00376065" w:rsidRDefault="00460252" w:rsidP="00CC7D94">
            <w:pPr>
              <w:pStyle w:val="Prrafodelista"/>
              <w:numPr>
                <w:ilvl w:val="0"/>
                <w:numId w:val="1"/>
              </w:numPr>
              <w:contextualSpacing w:val="0"/>
              <w:rPr>
                <w:rFonts w:ascii="Verdana" w:hAnsi="Verdana"/>
                <w:sz w:val="20"/>
                <w:szCs w:val="20"/>
              </w:rPr>
            </w:pPr>
            <w:r w:rsidRPr="00CC7D94">
              <w:rPr>
                <w:rFonts w:ascii="Verdana" w:hAnsi="Verdana" w:cs="Arial"/>
                <w:bCs/>
                <w:sz w:val="20"/>
                <w:szCs w:val="20"/>
              </w:rPr>
              <w:lastRenderedPageBreak/>
              <w:t xml:space="preserve">Propuesta de acciones para la transformación digital en la formación del profesional de la educación. </w:t>
            </w:r>
            <w:r w:rsidRPr="00CC7D94">
              <w:rPr>
                <w:rFonts w:ascii="Verdana" w:hAnsi="Verdana" w:cs="Arial"/>
                <w:b/>
                <w:sz w:val="20"/>
                <w:szCs w:val="20"/>
              </w:rPr>
              <w:t>Dra. C. Georgina Díaz Fernández</w:t>
            </w:r>
          </w:p>
        </w:tc>
        <w:tc>
          <w:tcPr>
            <w:tcW w:w="2875" w:type="dxa"/>
            <w:vAlign w:val="center"/>
          </w:tcPr>
          <w:p w14:paraId="17DFEC61" w14:textId="064D2071" w:rsidR="00460252" w:rsidRPr="00376065" w:rsidRDefault="00460252" w:rsidP="00CC7D94">
            <w:pPr>
              <w:rPr>
                <w:rFonts w:ascii="Verdana" w:hAnsi="Verdana" w:cs="Arial"/>
                <w:b/>
                <w:sz w:val="20"/>
                <w:szCs w:val="20"/>
              </w:rPr>
            </w:pPr>
            <w:r>
              <w:rPr>
                <w:rFonts w:ascii="Verdana" w:hAnsi="Verdana" w:cs="Arial"/>
                <w:b/>
                <w:sz w:val="20"/>
                <w:szCs w:val="20"/>
              </w:rPr>
              <w:t>9:30 am – 9:</w:t>
            </w:r>
            <w:r w:rsidR="00D56630">
              <w:rPr>
                <w:rFonts w:ascii="Verdana" w:hAnsi="Verdana" w:cs="Arial"/>
                <w:b/>
                <w:sz w:val="20"/>
                <w:szCs w:val="20"/>
              </w:rPr>
              <w:t>40</w:t>
            </w:r>
            <w:r>
              <w:rPr>
                <w:rFonts w:ascii="Verdana" w:hAnsi="Verdana" w:cs="Arial"/>
                <w:b/>
                <w:sz w:val="20"/>
                <w:szCs w:val="20"/>
              </w:rPr>
              <w:t xml:space="preserve"> am</w:t>
            </w:r>
          </w:p>
        </w:tc>
      </w:tr>
      <w:tr w:rsidR="00D56630" w:rsidRPr="00D56630" w14:paraId="170DAA60" w14:textId="77777777" w:rsidTr="00D56630">
        <w:trPr>
          <w:trHeight w:val="454"/>
        </w:trPr>
        <w:tc>
          <w:tcPr>
            <w:tcW w:w="7083" w:type="dxa"/>
            <w:vAlign w:val="center"/>
          </w:tcPr>
          <w:p w14:paraId="52DCA4C5" w14:textId="206CD4CC" w:rsidR="00D56630" w:rsidRPr="00D56630" w:rsidRDefault="00D56630" w:rsidP="00CC7D94">
            <w:pPr>
              <w:pStyle w:val="Prrafodelista"/>
              <w:numPr>
                <w:ilvl w:val="0"/>
                <w:numId w:val="1"/>
              </w:numPr>
              <w:contextualSpacing w:val="0"/>
              <w:rPr>
                <w:rFonts w:ascii="Verdana" w:hAnsi="Verdana" w:cs="Arial"/>
                <w:b/>
                <w:sz w:val="20"/>
                <w:szCs w:val="20"/>
              </w:rPr>
            </w:pPr>
            <w:r w:rsidRPr="00D56630">
              <w:rPr>
                <w:rFonts w:ascii="Verdana" w:hAnsi="Verdana" w:cs="Arial"/>
                <w:b/>
                <w:sz w:val="20"/>
                <w:szCs w:val="20"/>
              </w:rPr>
              <w:t>Debate</w:t>
            </w:r>
          </w:p>
        </w:tc>
        <w:tc>
          <w:tcPr>
            <w:tcW w:w="2875" w:type="dxa"/>
            <w:vAlign w:val="center"/>
          </w:tcPr>
          <w:p w14:paraId="75AA084F" w14:textId="500BEEB2" w:rsidR="00D56630" w:rsidRPr="00D56630" w:rsidRDefault="00D56630" w:rsidP="00CC7D94">
            <w:pPr>
              <w:rPr>
                <w:rFonts w:ascii="Verdana" w:hAnsi="Verdana" w:cs="Arial"/>
                <w:b/>
                <w:sz w:val="20"/>
                <w:szCs w:val="20"/>
              </w:rPr>
            </w:pPr>
            <w:r w:rsidRPr="00D56630">
              <w:rPr>
                <w:rFonts w:ascii="Verdana" w:hAnsi="Verdana" w:cs="Arial"/>
                <w:b/>
                <w:sz w:val="20"/>
                <w:szCs w:val="20"/>
              </w:rPr>
              <w:t>9:40 am - 10:</w:t>
            </w:r>
            <w:r w:rsidR="004F2917">
              <w:rPr>
                <w:rFonts w:ascii="Verdana" w:hAnsi="Verdana" w:cs="Arial"/>
                <w:b/>
                <w:sz w:val="20"/>
                <w:szCs w:val="20"/>
              </w:rPr>
              <w:t>1</w:t>
            </w:r>
            <w:r>
              <w:rPr>
                <w:rFonts w:ascii="Verdana" w:hAnsi="Verdana" w:cs="Arial"/>
                <w:b/>
                <w:sz w:val="20"/>
                <w:szCs w:val="20"/>
              </w:rPr>
              <w:t>0</w:t>
            </w:r>
            <w:r w:rsidRPr="00D56630">
              <w:rPr>
                <w:rFonts w:ascii="Verdana" w:hAnsi="Verdana" w:cs="Arial"/>
                <w:b/>
                <w:sz w:val="20"/>
                <w:szCs w:val="20"/>
              </w:rPr>
              <w:t xml:space="preserve"> am</w:t>
            </w:r>
          </w:p>
        </w:tc>
      </w:tr>
      <w:tr w:rsidR="00D56630" w:rsidRPr="00376065" w14:paraId="66FDAF76" w14:textId="77777777" w:rsidTr="00D56630">
        <w:trPr>
          <w:trHeight w:val="737"/>
        </w:trPr>
        <w:tc>
          <w:tcPr>
            <w:tcW w:w="9958" w:type="dxa"/>
            <w:gridSpan w:val="2"/>
            <w:vAlign w:val="center"/>
          </w:tcPr>
          <w:p w14:paraId="001564F9" w14:textId="77777777" w:rsidR="00D56630" w:rsidRPr="00D56630" w:rsidRDefault="00D56630" w:rsidP="00D56630">
            <w:pPr>
              <w:spacing w:after="120"/>
              <w:rPr>
                <w:rFonts w:ascii="Verdana" w:hAnsi="Verdana" w:cs="Arial"/>
                <w:b/>
                <w:bCs/>
                <w:sz w:val="20"/>
                <w:szCs w:val="20"/>
                <w:lang w:val="es-ES_tradnl"/>
              </w:rPr>
            </w:pPr>
            <w:r w:rsidRPr="00D56630">
              <w:rPr>
                <w:rFonts w:ascii="Verdana" w:hAnsi="Verdana" w:cs="Arial"/>
                <w:b/>
                <w:bCs/>
                <w:sz w:val="20"/>
                <w:szCs w:val="20"/>
                <w:lang w:val="es-ES_tradnl"/>
              </w:rPr>
              <w:t xml:space="preserve">Bloque 2: </w:t>
            </w:r>
            <w:r w:rsidRPr="00D56630">
              <w:rPr>
                <w:rFonts w:ascii="Verdana" w:hAnsi="Verdana" w:cs="Arial"/>
                <w:sz w:val="20"/>
                <w:szCs w:val="20"/>
                <w:lang w:val="es-ES_tradnl"/>
              </w:rPr>
              <w:t>Inteligencia Artificial en la Educación</w:t>
            </w:r>
          </w:p>
          <w:p w14:paraId="6D0B5661" w14:textId="1036AE0F" w:rsidR="00D56630" w:rsidRPr="00D56630" w:rsidRDefault="00D56630" w:rsidP="00CC7D94">
            <w:pPr>
              <w:rPr>
                <w:rFonts w:ascii="Verdana" w:hAnsi="Verdana" w:cs="Arial"/>
                <w:b/>
                <w:sz w:val="20"/>
                <w:szCs w:val="20"/>
                <w:lang w:val="es-ES_tradnl"/>
              </w:rPr>
            </w:pPr>
            <w:r w:rsidRPr="00D56630">
              <w:rPr>
                <w:rFonts w:ascii="Verdana" w:hAnsi="Verdana" w:cs="Arial"/>
                <w:b/>
                <w:sz w:val="20"/>
                <w:szCs w:val="20"/>
                <w:lang w:val="es-ES_tradnl"/>
              </w:rPr>
              <w:t xml:space="preserve">Horario: </w:t>
            </w:r>
            <w:r w:rsidRPr="00D56630">
              <w:rPr>
                <w:rFonts w:ascii="Verdana" w:hAnsi="Verdana" w:cs="Arial"/>
                <w:bCs/>
                <w:sz w:val="20"/>
                <w:szCs w:val="20"/>
                <w:lang w:val="es-ES_tradnl"/>
              </w:rPr>
              <w:t>10:</w:t>
            </w:r>
            <w:r w:rsidR="004F2917">
              <w:rPr>
                <w:rFonts w:ascii="Verdana" w:hAnsi="Verdana" w:cs="Arial"/>
                <w:bCs/>
                <w:sz w:val="20"/>
                <w:szCs w:val="20"/>
                <w:lang w:val="es-ES_tradnl"/>
              </w:rPr>
              <w:t>2</w:t>
            </w:r>
            <w:r w:rsidRPr="00D56630">
              <w:rPr>
                <w:rFonts w:ascii="Verdana" w:hAnsi="Verdana" w:cs="Arial"/>
                <w:bCs/>
                <w:sz w:val="20"/>
                <w:szCs w:val="20"/>
                <w:lang w:val="es-ES_tradnl"/>
              </w:rPr>
              <w:t>0 am - 12:</w:t>
            </w:r>
            <w:r w:rsidR="004F2917">
              <w:rPr>
                <w:rFonts w:ascii="Verdana" w:hAnsi="Verdana" w:cs="Arial"/>
                <w:bCs/>
                <w:sz w:val="20"/>
                <w:szCs w:val="20"/>
                <w:lang w:val="es-ES_tradnl"/>
              </w:rPr>
              <w:t>15</w:t>
            </w:r>
            <w:r w:rsidRPr="00D56630">
              <w:rPr>
                <w:rFonts w:ascii="Verdana" w:hAnsi="Verdana" w:cs="Arial"/>
                <w:bCs/>
                <w:sz w:val="20"/>
                <w:szCs w:val="20"/>
                <w:lang w:val="es-ES_tradnl"/>
              </w:rPr>
              <w:t xml:space="preserve"> pm</w:t>
            </w:r>
          </w:p>
        </w:tc>
      </w:tr>
      <w:tr w:rsidR="00D56630" w:rsidRPr="00376065" w14:paraId="6363747B" w14:textId="77777777" w:rsidTr="00C606A3">
        <w:trPr>
          <w:trHeight w:val="624"/>
        </w:trPr>
        <w:tc>
          <w:tcPr>
            <w:tcW w:w="7083" w:type="dxa"/>
            <w:vAlign w:val="center"/>
          </w:tcPr>
          <w:p w14:paraId="06763082" w14:textId="72DA309E" w:rsidR="00D56630" w:rsidRPr="00376065" w:rsidRDefault="00D56630" w:rsidP="00CC7D94">
            <w:pPr>
              <w:pStyle w:val="Prrafodelista"/>
              <w:numPr>
                <w:ilvl w:val="0"/>
                <w:numId w:val="1"/>
              </w:numPr>
              <w:contextualSpacing w:val="0"/>
              <w:rPr>
                <w:rFonts w:ascii="Verdana" w:hAnsi="Verdana"/>
                <w:sz w:val="20"/>
                <w:szCs w:val="20"/>
              </w:rPr>
            </w:pPr>
            <w:r w:rsidRPr="00376065">
              <w:rPr>
                <w:rFonts w:ascii="Verdana" w:hAnsi="Verdana"/>
                <w:sz w:val="20"/>
                <w:szCs w:val="20"/>
              </w:rPr>
              <w:t xml:space="preserve">La inteligencia artificial en la educación superior: un reto en el siglo XXI. </w:t>
            </w:r>
            <w:r w:rsidRPr="00376065">
              <w:rPr>
                <w:rFonts w:ascii="Verdana" w:hAnsi="Verdana"/>
                <w:b/>
                <w:bCs/>
                <w:sz w:val="20"/>
                <w:szCs w:val="20"/>
              </w:rPr>
              <w:t>Alessandra Vázquez Soler</w:t>
            </w:r>
          </w:p>
        </w:tc>
        <w:tc>
          <w:tcPr>
            <w:tcW w:w="2875" w:type="dxa"/>
            <w:vAlign w:val="center"/>
          </w:tcPr>
          <w:p w14:paraId="7F2FAF42" w14:textId="12A04C18" w:rsidR="00D56630" w:rsidRPr="00376065" w:rsidRDefault="00D56630" w:rsidP="00CC7D94">
            <w:pPr>
              <w:rPr>
                <w:rFonts w:ascii="Verdana" w:hAnsi="Verdana" w:cs="Arial"/>
                <w:b/>
                <w:sz w:val="20"/>
                <w:szCs w:val="20"/>
              </w:rPr>
            </w:pPr>
            <w:r>
              <w:rPr>
                <w:rFonts w:ascii="Verdana" w:hAnsi="Verdana" w:cs="Arial"/>
                <w:b/>
                <w:sz w:val="20"/>
                <w:szCs w:val="20"/>
              </w:rPr>
              <w:t>10:</w:t>
            </w:r>
            <w:r w:rsidR="004F2917">
              <w:rPr>
                <w:rFonts w:ascii="Verdana" w:hAnsi="Verdana" w:cs="Arial"/>
                <w:b/>
                <w:sz w:val="20"/>
                <w:szCs w:val="20"/>
              </w:rPr>
              <w:t>2</w:t>
            </w:r>
            <w:r>
              <w:rPr>
                <w:rFonts w:ascii="Verdana" w:hAnsi="Verdana" w:cs="Arial"/>
                <w:b/>
                <w:sz w:val="20"/>
                <w:szCs w:val="20"/>
              </w:rPr>
              <w:t>0 am – 10:</w:t>
            </w:r>
            <w:r w:rsidR="004F2917">
              <w:rPr>
                <w:rFonts w:ascii="Verdana" w:hAnsi="Verdana" w:cs="Arial"/>
                <w:b/>
                <w:sz w:val="20"/>
                <w:szCs w:val="20"/>
              </w:rPr>
              <w:t>3</w:t>
            </w:r>
            <w:r>
              <w:rPr>
                <w:rFonts w:ascii="Verdana" w:hAnsi="Verdana" w:cs="Arial"/>
                <w:b/>
                <w:sz w:val="20"/>
                <w:szCs w:val="20"/>
              </w:rPr>
              <w:t>0 am</w:t>
            </w:r>
          </w:p>
        </w:tc>
      </w:tr>
      <w:tr w:rsidR="00D56630" w:rsidRPr="00376065" w14:paraId="2AEFE3EA" w14:textId="77777777" w:rsidTr="00C606A3">
        <w:trPr>
          <w:trHeight w:val="624"/>
        </w:trPr>
        <w:tc>
          <w:tcPr>
            <w:tcW w:w="7083" w:type="dxa"/>
            <w:vAlign w:val="center"/>
          </w:tcPr>
          <w:p w14:paraId="1D5811CD" w14:textId="79550C2D" w:rsidR="00D56630" w:rsidRPr="00376065" w:rsidRDefault="00D56630" w:rsidP="00D56630">
            <w:pPr>
              <w:pStyle w:val="Prrafodelista"/>
              <w:numPr>
                <w:ilvl w:val="0"/>
                <w:numId w:val="1"/>
              </w:numPr>
              <w:contextualSpacing w:val="0"/>
              <w:rPr>
                <w:rFonts w:ascii="Verdana" w:hAnsi="Verdana"/>
                <w:sz w:val="20"/>
                <w:szCs w:val="20"/>
              </w:rPr>
            </w:pPr>
            <w:r w:rsidRPr="00376065">
              <w:rPr>
                <w:rFonts w:ascii="Verdana" w:hAnsi="Verdana"/>
                <w:sz w:val="20"/>
                <w:szCs w:val="20"/>
              </w:rPr>
              <w:t xml:space="preserve">La IA en </w:t>
            </w:r>
            <w:bookmarkStart w:id="0" w:name="_gjdgxs" w:colFirst="0" w:colLast="0"/>
            <w:bookmarkEnd w:id="0"/>
            <w:r w:rsidRPr="00376065">
              <w:rPr>
                <w:rFonts w:ascii="Verdana" w:hAnsi="Verdana"/>
                <w:sz w:val="20"/>
                <w:szCs w:val="20"/>
              </w:rPr>
              <w:t xml:space="preserve">la evaluación del aprendizaje: aplicación en un programa de maestría. </w:t>
            </w:r>
            <w:r w:rsidRPr="00376065">
              <w:rPr>
                <w:rFonts w:ascii="Verdana" w:hAnsi="Verdana"/>
                <w:b/>
                <w:bCs/>
                <w:sz w:val="20"/>
                <w:szCs w:val="20"/>
              </w:rPr>
              <w:t>Dr. C Camilo Boris Armas Velasco</w:t>
            </w:r>
          </w:p>
        </w:tc>
        <w:tc>
          <w:tcPr>
            <w:tcW w:w="2875" w:type="dxa"/>
            <w:vAlign w:val="center"/>
          </w:tcPr>
          <w:p w14:paraId="56AFA23D" w14:textId="1319FBD5" w:rsidR="00D56630" w:rsidRPr="00376065" w:rsidRDefault="00D56630" w:rsidP="00D56630">
            <w:pPr>
              <w:rPr>
                <w:rFonts w:ascii="Verdana" w:hAnsi="Verdana" w:cs="Arial"/>
                <w:b/>
                <w:sz w:val="20"/>
                <w:szCs w:val="20"/>
              </w:rPr>
            </w:pPr>
            <w:r>
              <w:rPr>
                <w:rFonts w:ascii="Verdana" w:hAnsi="Verdana" w:cs="Arial"/>
                <w:b/>
                <w:sz w:val="20"/>
                <w:szCs w:val="20"/>
              </w:rPr>
              <w:t>10:</w:t>
            </w:r>
            <w:r w:rsidR="004F2917">
              <w:rPr>
                <w:rFonts w:ascii="Verdana" w:hAnsi="Verdana" w:cs="Arial"/>
                <w:b/>
                <w:sz w:val="20"/>
                <w:szCs w:val="20"/>
              </w:rPr>
              <w:t>3</w:t>
            </w:r>
            <w:r>
              <w:rPr>
                <w:rFonts w:ascii="Verdana" w:hAnsi="Verdana" w:cs="Arial"/>
                <w:b/>
                <w:sz w:val="20"/>
                <w:szCs w:val="20"/>
              </w:rPr>
              <w:t>5 am – 1</w:t>
            </w:r>
            <w:r w:rsidR="004F2917">
              <w:rPr>
                <w:rFonts w:ascii="Verdana" w:hAnsi="Verdana" w:cs="Arial"/>
                <w:b/>
                <w:sz w:val="20"/>
                <w:szCs w:val="20"/>
              </w:rPr>
              <w:t>0</w:t>
            </w:r>
            <w:r>
              <w:rPr>
                <w:rFonts w:ascii="Verdana" w:hAnsi="Verdana" w:cs="Arial"/>
                <w:b/>
                <w:sz w:val="20"/>
                <w:szCs w:val="20"/>
              </w:rPr>
              <w:t>:</w:t>
            </w:r>
            <w:r w:rsidR="004F2917">
              <w:rPr>
                <w:rFonts w:ascii="Verdana" w:hAnsi="Verdana" w:cs="Arial"/>
                <w:b/>
                <w:sz w:val="20"/>
                <w:szCs w:val="20"/>
              </w:rPr>
              <w:t>4</w:t>
            </w:r>
            <w:r>
              <w:rPr>
                <w:rFonts w:ascii="Verdana" w:hAnsi="Verdana" w:cs="Arial"/>
                <w:b/>
                <w:sz w:val="20"/>
                <w:szCs w:val="20"/>
              </w:rPr>
              <w:t>5 am</w:t>
            </w:r>
          </w:p>
        </w:tc>
      </w:tr>
      <w:tr w:rsidR="00D56630" w:rsidRPr="00376065" w14:paraId="4BF16A5E" w14:textId="77777777" w:rsidTr="00C606A3">
        <w:trPr>
          <w:trHeight w:val="907"/>
        </w:trPr>
        <w:tc>
          <w:tcPr>
            <w:tcW w:w="7083" w:type="dxa"/>
            <w:vAlign w:val="center"/>
          </w:tcPr>
          <w:p w14:paraId="4458E97D" w14:textId="5F331B6B" w:rsidR="00D56630" w:rsidRPr="00376065" w:rsidRDefault="00D56630" w:rsidP="00D56630">
            <w:pPr>
              <w:pStyle w:val="Prrafodelista"/>
              <w:numPr>
                <w:ilvl w:val="0"/>
                <w:numId w:val="1"/>
              </w:numPr>
              <w:contextualSpacing w:val="0"/>
              <w:rPr>
                <w:rFonts w:ascii="Verdana" w:hAnsi="Verdana"/>
                <w:sz w:val="20"/>
                <w:szCs w:val="20"/>
              </w:rPr>
            </w:pPr>
            <w:r w:rsidRPr="00376065">
              <w:rPr>
                <w:rFonts w:ascii="Verdana" w:hAnsi="Verdana"/>
                <w:sz w:val="20"/>
                <w:szCs w:val="20"/>
              </w:rPr>
              <w:t xml:space="preserve">La inteligencia artificial: recomendaciones metodológicas para su integración en la formación de diseñadores. </w:t>
            </w:r>
            <w:r w:rsidRPr="00376065">
              <w:rPr>
                <w:rFonts w:ascii="Verdana" w:hAnsi="Verdana"/>
                <w:b/>
                <w:bCs/>
                <w:sz w:val="20"/>
                <w:szCs w:val="20"/>
              </w:rPr>
              <w:t xml:space="preserve">Dra. C. </w:t>
            </w:r>
            <w:proofErr w:type="spellStart"/>
            <w:r w:rsidRPr="00376065">
              <w:rPr>
                <w:rFonts w:ascii="Verdana" w:hAnsi="Verdana"/>
                <w:b/>
                <w:bCs/>
                <w:sz w:val="20"/>
                <w:szCs w:val="20"/>
              </w:rPr>
              <w:t>Yiezenia</w:t>
            </w:r>
            <w:proofErr w:type="spellEnd"/>
            <w:r w:rsidRPr="00376065">
              <w:rPr>
                <w:rFonts w:ascii="Verdana" w:hAnsi="Verdana"/>
                <w:b/>
                <w:bCs/>
                <w:sz w:val="20"/>
                <w:szCs w:val="20"/>
              </w:rPr>
              <w:t xml:space="preserve"> Rosario Ferrer</w:t>
            </w:r>
          </w:p>
        </w:tc>
        <w:tc>
          <w:tcPr>
            <w:tcW w:w="2875" w:type="dxa"/>
            <w:vAlign w:val="center"/>
          </w:tcPr>
          <w:p w14:paraId="220243D8" w14:textId="53BFCDB1" w:rsidR="00D56630" w:rsidRPr="00376065" w:rsidRDefault="00D56630" w:rsidP="00D56630">
            <w:pPr>
              <w:rPr>
                <w:rFonts w:ascii="Verdana" w:hAnsi="Verdana" w:cs="Arial"/>
                <w:b/>
                <w:sz w:val="20"/>
                <w:szCs w:val="20"/>
              </w:rPr>
            </w:pPr>
            <w:r>
              <w:rPr>
                <w:rFonts w:ascii="Verdana" w:hAnsi="Verdana" w:cs="Arial"/>
                <w:b/>
                <w:sz w:val="20"/>
                <w:szCs w:val="20"/>
              </w:rPr>
              <w:t>1</w:t>
            </w:r>
            <w:r w:rsidR="004F2917">
              <w:rPr>
                <w:rFonts w:ascii="Verdana" w:hAnsi="Verdana" w:cs="Arial"/>
                <w:b/>
                <w:sz w:val="20"/>
                <w:szCs w:val="20"/>
              </w:rPr>
              <w:t>0</w:t>
            </w:r>
            <w:r>
              <w:rPr>
                <w:rFonts w:ascii="Verdana" w:hAnsi="Verdana" w:cs="Arial"/>
                <w:b/>
                <w:sz w:val="20"/>
                <w:szCs w:val="20"/>
              </w:rPr>
              <w:t>:</w:t>
            </w:r>
            <w:r w:rsidR="004F2917">
              <w:rPr>
                <w:rFonts w:ascii="Verdana" w:hAnsi="Verdana" w:cs="Arial"/>
                <w:b/>
                <w:sz w:val="20"/>
                <w:szCs w:val="20"/>
              </w:rPr>
              <w:t>5</w:t>
            </w:r>
            <w:r>
              <w:rPr>
                <w:rFonts w:ascii="Verdana" w:hAnsi="Verdana" w:cs="Arial"/>
                <w:b/>
                <w:sz w:val="20"/>
                <w:szCs w:val="20"/>
              </w:rPr>
              <w:t>0 am – 11:</w:t>
            </w:r>
            <w:r w:rsidR="004F2917">
              <w:rPr>
                <w:rFonts w:ascii="Verdana" w:hAnsi="Verdana" w:cs="Arial"/>
                <w:b/>
                <w:sz w:val="20"/>
                <w:szCs w:val="20"/>
              </w:rPr>
              <w:t>0</w:t>
            </w:r>
            <w:r>
              <w:rPr>
                <w:rFonts w:ascii="Verdana" w:hAnsi="Verdana" w:cs="Arial"/>
                <w:b/>
                <w:sz w:val="20"/>
                <w:szCs w:val="20"/>
              </w:rPr>
              <w:t>0 am</w:t>
            </w:r>
          </w:p>
        </w:tc>
      </w:tr>
      <w:tr w:rsidR="00D56630" w:rsidRPr="00376065" w14:paraId="06D45648" w14:textId="77777777" w:rsidTr="00C606A3">
        <w:trPr>
          <w:trHeight w:val="624"/>
        </w:trPr>
        <w:tc>
          <w:tcPr>
            <w:tcW w:w="7083" w:type="dxa"/>
            <w:vAlign w:val="center"/>
          </w:tcPr>
          <w:p w14:paraId="66A278CD" w14:textId="5CE2890E" w:rsidR="00D56630" w:rsidRPr="00376065" w:rsidRDefault="00D56630" w:rsidP="00D56630">
            <w:pPr>
              <w:pStyle w:val="Prrafodelista"/>
              <w:numPr>
                <w:ilvl w:val="0"/>
                <w:numId w:val="1"/>
              </w:numPr>
              <w:contextualSpacing w:val="0"/>
              <w:rPr>
                <w:rFonts w:ascii="Verdana" w:hAnsi="Verdana"/>
                <w:sz w:val="20"/>
                <w:szCs w:val="20"/>
              </w:rPr>
            </w:pPr>
            <w:r w:rsidRPr="00376065">
              <w:rPr>
                <w:rFonts w:ascii="Verdana" w:hAnsi="Verdana"/>
                <w:sz w:val="20"/>
                <w:szCs w:val="20"/>
              </w:rPr>
              <w:t xml:space="preserve">Desafíos del uso de la inteligencia artificial en las publicaciones científicas. </w:t>
            </w:r>
            <w:r w:rsidRPr="00376065">
              <w:rPr>
                <w:rFonts w:ascii="Verdana" w:hAnsi="Verdana"/>
                <w:b/>
                <w:bCs/>
                <w:sz w:val="20"/>
                <w:szCs w:val="20"/>
              </w:rPr>
              <w:t>Dr. C Santiago León Martínez</w:t>
            </w:r>
          </w:p>
        </w:tc>
        <w:tc>
          <w:tcPr>
            <w:tcW w:w="2875" w:type="dxa"/>
            <w:vAlign w:val="center"/>
          </w:tcPr>
          <w:p w14:paraId="02014C2F" w14:textId="3ECD66F4" w:rsidR="00D56630" w:rsidRPr="00376065" w:rsidRDefault="00D56630" w:rsidP="00D56630">
            <w:pPr>
              <w:rPr>
                <w:rFonts w:ascii="Verdana" w:hAnsi="Verdana" w:cs="Arial"/>
                <w:b/>
                <w:sz w:val="20"/>
                <w:szCs w:val="20"/>
              </w:rPr>
            </w:pPr>
            <w:r>
              <w:rPr>
                <w:rFonts w:ascii="Verdana" w:hAnsi="Verdana" w:cs="Arial"/>
                <w:b/>
                <w:sz w:val="20"/>
                <w:szCs w:val="20"/>
              </w:rPr>
              <w:t>11:</w:t>
            </w:r>
            <w:r w:rsidR="004F2917">
              <w:rPr>
                <w:rFonts w:ascii="Verdana" w:hAnsi="Verdana" w:cs="Arial"/>
                <w:b/>
                <w:sz w:val="20"/>
                <w:szCs w:val="20"/>
              </w:rPr>
              <w:t>0</w:t>
            </w:r>
            <w:r>
              <w:rPr>
                <w:rFonts w:ascii="Verdana" w:hAnsi="Verdana" w:cs="Arial"/>
                <w:b/>
                <w:sz w:val="20"/>
                <w:szCs w:val="20"/>
              </w:rPr>
              <w:t>5 am – 11:</w:t>
            </w:r>
            <w:r w:rsidR="004F2917">
              <w:rPr>
                <w:rFonts w:ascii="Verdana" w:hAnsi="Verdana" w:cs="Arial"/>
                <w:b/>
                <w:sz w:val="20"/>
                <w:szCs w:val="20"/>
              </w:rPr>
              <w:t>1</w:t>
            </w:r>
            <w:r>
              <w:rPr>
                <w:rFonts w:ascii="Verdana" w:hAnsi="Verdana" w:cs="Arial"/>
                <w:b/>
                <w:sz w:val="20"/>
                <w:szCs w:val="20"/>
              </w:rPr>
              <w:t>5 am</w:t>
            </w:r>
          </w:p>
        </w:tc>
      </w:tr>
      <w:tr w:rsidR="00D56630" w:rsidRPr="00376065" w14:paraId="132B750D" w14:textId="77777777" w:rsidTr="00C606A3">
        <w:trPr>
          <w:trHeight w:val="454"/>
        </w:trPr>
        <w:tc>
          <w:tcPr>
            <w:tcW w:w="7083" w:type="dxa"/>
            <w:vAlign w:val="center"/>
          </w:tcPr>
          <w:p w14:paraId="2277814C" w14:textId="4545D716" w:rsidR="00D56630" w:rsidRPr="00C606A3" w:rsidRDefault="00D56630" w:rsidP="00D56630">
            <w:pPr>
              <w:pStyle w:val="Prrafodelista"/>
              <w:numPr>
                <w:ilvl w:val="0"/>
                <w:numId w:val="1"/>
              </w:numPr>
              <w:contextualSpacing w:val="0"/>
              <w:rPr>
                <w:rFonts w:ascii="Verdana" w:hAnsi="Verdana"/>
                <w:b/>
                <w:bCs/>
                <w:sz w:val="20"/>
                <w:szCs w:val="20"/>
              </w:rPr>
            </w:pPr>
            <w:r w:rsidRPr="00C606A3">
              <w:rPr>
                <w:rFonts w:ascii="Verdana" w:hAnsi="Verdana"/>
                <w:b/>
                <w:bCs/>
                <w:sz w:val="20"/>
                <w:szCs w:val="20"/>
              </w:rPr>
              <w:t>Debate</w:t>
            </w:r>
          </w:p>
        </w:tc>
        <w:tc>
          <w:tcPr>
            <w:tcW w:w="2875" w:type="dxa"/>
            <w:vAlign w:val="center"/>
          </w:tcPr>
          <w:p w14:paraId="5DA80DEF" w14:textId="7EF9CB38" w:rsidR="00D56630" w:rsidRDefault="00D56630" w:rsidP="00D56630">
            <w:pPr>
              <w:rPr>
                <w:rFonts w:ascii="Verdana" w:hAnsi="Verdana" w:cs="Arial"/>
                <w:b/>
                <w:sz w:val="20"/>
                <w:szCs w:val="20"/>
              </w:rPr>
            </w:pPr>
            <w:r w:rsidRPr="00D56630">
              <w:rPr>
                <w:rFonts w:ascii="Verdana" w:hAnsi="Verdana" w:cs="Arial"/>
                <w:b/>
                <w:sz w:val="20"/>
                <w:szCs w:val="20"/>
              </w:rPr>
              <w:t>11:</w:t>
            </w:r>
            <w:r w:rsidR="004F2917">
              <w:rPr>
                <w:rFonts w:ascii="Verdana" w:hAnsi="Verdana" w:cs="Arial"/>
                <w:b/>
                <w:sz w:val="20"/>
                <w:szCs w:val="20"/>
              </w:rPr>
              <w:t>1</w:t>
            </w:r>
            <w:r>
              <w:rPr>
                <w:rFonts w:ascii="Verdana" w:hAnsi="Verdana" w:cs="Arial"/>
                <w:b/>
                <w:sz w:val="20"/>
                <w:szCs w:val="20"/>
              </w:rPr>
              <w:t>5</w:t>
            </w:r>
            <w:r w:rsidRPr="00D56630">
              <w:rPr>
                <w:rFonts w:ascii="Verdana" w:hAnsi="Verdana" w:cs="Arial"/>
                <w:b/>
                <w:sz w:val="20"/>
                <w:szCs w:val="20"/>
              </w:rPr>
              <w:t xml:space="preserve"> am - 12:</w:t>
            </w:r>
            <w:r w:rsidR="004F2917">
              <w:rPr>
                <w:rFonts w:ascii="Verdana" w:hAnsi="Verdana" w:cs="Arial"/>
                <w:b/>
                <w:sz w:val="20"/>
                <w:szCs w:val="20"/>
              </w:rPr>
              <w:t>2</w:t>
            </w:r>
            <w:r w:rsidRPr="00D56630">
              <w:rPr>
                <w:rFonts w:ascii="Verdana" w:hAnsi="Verdana" w:cs="Arial"/>
                <w:b/>
                <w:sz w:val="20"/>
                <w:szCs w:val="20"/>
              </w:rPr>
              <w:t>5 pm</w:t>
            </w:r>
          </w:p>
        </w:tc>
      </w:tr>
      <w:tr w:rsidR="004F2917" w:rsidRPr="00376065" w14:paraId="6843262A" w14:textId="77777777" w:rsidTr="004F2917">
        <w:trPr>
          <w:trHeight w:val="737"/>
        </w:trPr>
        <w:tc>
          <w:tcPr>
            <w:tcW w:w="9958" w:type="dxa"/>
            <w:gridSpan w:val="2"/>
            <w:vAlign w:val="center"/>
          </w:tcPr>
          <w:p w14:paraId="5D312EF7" w14:textId="50573908" w:rsidR="004F2917" w:rsidRPr="004F2917" w:rsidRDefault="004F2917" w:rsidP="004F2917">
            <w:pPr>
              <w:spacing w:after="120"/>
              <w:rPr>
                <w:rFonts w:ascii="Verdana" w:hAnsi="Verdana" w:cs="Arial"/>
                <w:b/>
                <w:bCs/>
                <w:sz w:val="20"/>
                <w:szCs w:val="20"/>
                <w:lang w:val="es-ES_tradnl"/>
              </w:rPr>
            </w:pPr>
            <w:r w:rsidRPr="004F2917">
              <w:rPr>
                <w:rFonts w:ascii="Verdana" w:hAnsi="Verdana" w:cs="Arial"/>
                <w:b/>
                <w:bCs/>
                <w:sz w:val="20"/>
                <w:szCs w:val="20"/>
                <w:lang w:val="es-ES_tradnl"/>
              </w:rPr>
              <w:t xml:space="preserve">Bloque 3: </w:t>
            </w:r>
            <w:r w:rsidRPr="004F2917">
              <w:rPr>
                <w:rFonts w:ascii="Verdana" w:hAnsi="Verdana" w:cs="Arial"/>
                <w:sz w:val="20"/>
                <w:szCs w:val="20"/>
                <w:lang w:val="es-ES_tradnl"/>
              </w:rPr>
              <w:t xml:space="preserve">Educación </w:t>
            </w:r>
            <w:r>
              <w:rPr>
                <w:rFonts w:ascii="Verdana" w:hAnsi="Verdana" w:cs="Arial"/>
                <w:sz w:val="20"/>
                <w:szCs w:val="20"/>
                <w:lang w:val="es-ES_tradnl"/>
              </w:rPr>
              <w:t>h</w:t>
            </w:r>
            <w:r w:rsidRPr="004F2917">
              <w:rPr>
                <w:rFonts w:ascii="Verdana" w:hAnsi="Verdana" w:cs="Arial"/>
                <w:sz w:val="20"/>
                <w:szCs w:val="20"/>
                <w:lang w:val="es-ES_tradnl"/>
              </w:rPr>
              <w:t xml:space="preserve">íbrida y </w:t>
            </w:r>
            <w:r>
              <w:rPr>
                <w:rFonts w:ascii="Verdana" w:hAnsi="Verdana" w:cs="Arial"/>
                <w:sz w:val="20"/>
                <w:szCs w:val="20"/>
                <w:lang w:val="es-ES_tradnl"/>
              </w:rPr>
              <w:t>m</w:t>
            </w:r>
            <w:r w:rsidRPr="004F2917">
              <w:rPr>
                <w:rFonts w:ascii="Verdana" w:hAnsi="Verdana" w:cs="Arial"/>
                <w:sz w:val="20"/>
                <w:szCs w:val="20"/>
                <w:lang w:val="es-ES_tradnl"/>
              </w:rPr>
              <w:t xml:space="preserve">odalidades a </w:t>
            </w:r>
            <w:r>
              <w:rPr>
                <w:rFonts w:ascii="Verdana" w:hAnsi="Verdana" w:cs="Arial"/>
                <w:sz w:val="20"/>
                <w:szCs w:val="20"/>
                <w:lang w:val="es-ES_tradnl"/>
              </w:rPr>
              <w:t>d</w:t>
            </w:r>
            <w:r w:rsidRPr="004F2917">
              <w:rPr>
                <w:rFonts w:ascii="Verdana" w:hAnsi="Verdana" w:cs="Arial"/>
                <w:sz w:val="20"/>
                <w:szCs w:val="20"/>
                <w:lang w:val="es-ES_tradnl"/>
              </w:rPr>
              <w:t>istancia</w:t>
            </w:r>
          </w:p>
          <w:p w14:paraId="0A1F27B6" w14:textId="08FAE744" w:rsidR="004F2917" w:rsidRPr="004F2917" w:rsidRDefault="004F2917" w:rsidP="00D56630">
            <w:pPr>
              <w:rPr>
                <w:rFonts w:ascii="Verdana" w:hAnsi="Verdana" w:cs="Arial"/>
                <w:b/>
                <w:sz w:val="20"/>
                <w:szCs w:val="20"/>
                <w:lang w:val="es-ES_tradnl"/>
              </w:rPr>
            </w:pPr>
            <w:r w:rsidRPr="004F2917">
              <w:rPr>
                <w:rFonts w:ascii="Verdana" w:hAnsi="Verdana" w:cs="Arial"/>
                <w:b/>
                <w:sz w:val="20"/>
                <w:szCs w:val="20"/>
                <w:lang w:val="es-ES_tradnl"/>
              </w:rPr>
              <w:t xml:space="preserve">Horario: </w:t>
            </w:r>
            <w:r w:rsidRPr="004F2917">
              <w:rPr>
                <w:rFonts w:ascii="Verdana" w:hAnsi="Verdana" w:cs="Arial"/>
                <w:bCs/>
                <w:sz w:val="20"/>
                <w:szCs w:val="20"/>
                <w:lang w:val="es-ES_tradnl"/>
              </w:rPr>
              <w:t>12:2</w:t>
            </w:r>
            <w:r>
              <w:rPr>
                <w:rFonts w:ascii="Verdana" w:hAnsi="Verdana" w:cs="Arial"/>
                <w:bCs/>
                <w:sz w:val="20"/>
                <w:szCs w:val="20"/>
                <w:lang w:val="es-ES_tradnl"/>
              </w:rPr>
              <w:t>5</w:t>
            </w:r>
            <w:r w:rsidRPr="004F2917">
              <w:rPr>
                <w:rFonts w:ascii="Verdana" w:hAnsi="Verdana" w:cs="Arial"/>
                <w:bCs/>
                <w:sz w:val="20"/>
                <w:szCs w:val="20"/>
                <w:lang w:val="es-ES_tradnl"/>
              </w:rPr>
              <w:t xml:space="preserve"> pm - 1:30 pm</w:t>
            </w:r>
          </w:p>
        </w:tc>
      </w:tr>
      <w:tr w:rsidR="004F2917" w:rsidRPr="00CC7D94" w14:paraId="3053EADD" w14:textId="77777777" w:rsidTr="004F2917">
        <w:trPr>
          <w:trHeight w:val="907"/>
        </w:trPr>
        <w:tc>
          <w:tcPr>
            <w:tcW w:w="7083" w:type="dxa"/>
            <w:vAlign w:val="center"/>
          </w:tcPr>
          <w:p w14:paraId="37EDC88D" w14:textId="21B1EFA4" w:rsidR="004F2917" w:rsidRPr="00CC7D94" w:rsidRDefault="004F2917" w:rsidP="00A47A4B">
            <w:pPr>
              <w:pStyle w:val="Prrafodelista"/>
              <w:numPr>
                <w:ilvl w:val="0"/>
                <w:numId w:val="1"/>
              </w:numPr>
              <w:contextualSpacing w:val="0"/>
              <w:rPr>
                <w:rFonts w:ascii="Verdana" w:hAnsi="Verdana" w:cs="Arial"/>
                <w:bCs/>
                <w:sz w:val="20"/>
                <w:szCs w:val="20"/>
              </w:rPr>
            </w:pPr>
            <w:r w:rsidRPr="00CC7D94">
              <w:rPr>
                <w:rFonts w:ascii="Verdana" w:hAnsi="Verdana" w:cs="Arial"/>
                <w:bCs/>
                <w:sz w:val="20"/>
                <w:szCs w:val="20"/>
              </w:rPr>
              <w:t xml:space="preserve">Aprendizaje adaptativo. Recursos educativos digitales y actividades para un curso de posgrado en modalidad virtual. </w:t>
            </w:r>
            <w:r w:rsidRPr="00CC7D94">
              <w:rPr>
                <w:rFonts w:ascii="Verdana" w:hAnsi="Verdana" w:cs="Arial"/>
                <w:b/>
                <w:sz w:val="20"/>
                <w:szCs w:val="20"/>
              </w:rPr>
              <w:t xml:space="preserve">M. Sc. Sadia </w:t>
            </w:r>
            <w:proofErr w:type="spellStart"/>
            <w:r w:rsidRPr="00CC7D94">
              <w:rPr>
                <w:rFonts w:ascii="Verdana" w:hAnsi="Verdana" w:cs="Arial"/>
                <w:b/>
                <w:sz w:val="20"/>
                <w:szCs w:val="20"/>
              </w:rPr>
              <w:t>Lumis</w:t>
            </w:r>
            <w:proofErr w:type="spellEnd"/>
            <w:r w:rsidRPr="00CC7D94">
              <w:rPr>
                <w:rFonts w:ascii="Verdana" w:hAnsi="Verdana" w:cs="Arial"/>
                <w:b/>
                <w:sz w:val="20"/>
                <w:szCs w:val="20"/>
              </w:rPr>
              <w:t xml:space="preserve"> Gómez Ríos</w:t>
            </w:r>
          </w:p>
        </w:tc>
        <w:tc>
          <w:tcPr>
            <w:tcW w:w="2875" w:type="dxa"/>
            <w:vAlign w:val="center"/>
          </w:tcPr>
          <w:p w14:paraId="3833A529" w14:textId="179980A8" w:rsidR="004F2917" w:rsidRPr="004F2917" w:rsidRDefault="004F2917" w:rsidP="00CC7D94">
            <w:pPr>
              <w:rPr>
                <w:rFonts w:ascii="Verdana" w:hAnsi="Verdana" w:cs="Arial"/>
                <w:b/>
                <w:sz w:val="20"/>
                <w:szCs w:val="20"/>
              </w:rPr>
            </w:pPr>
            <w:r w:rsidRPr="004F2917">
              <w:rPr>
                <w:rFonts w:ascii="Verdana" w:hAnsi="Verdana" w:cs="Arial"/>
                <w:b/>
                <w:sz w:val="20"/>
                <w:szCs w:val="20"/>
              </w:rPr>
              <w:t>12:25 pm – 12:35 pm</w:t>
            </w:r>
          </w:p>
        </w:tc>
      </w:tr>
      <w:tr w:rsidR="004F2917" w:rsidRPr="00CC7D94" w14:paraId="710EC31C" w14:textId="77777777" w:rsidTr="004F2917">
        <w:trPr>
          <w:trHeight w:val="907"/>
        </w:trPr>
        <w:tc>
          <w:tcPr>
            <w:tcW w:w="7083" w:type="dxa"/>
            <w:vAlign w:val="center"/>
          </w:tcPr>
          <w:p w14:paraId="6236532A" w14:textId="57A423F9" w:rsidR="004F2917" w:rsidRPr="00CC7D94" w:rsidRDefault="004F2917" w:rsidP="00A47A4B">
            <w:pPr>
              <w:pStyle w:val="Prrafodelista"/>
              <w:numPr>
                <w:ilvl w:val="0"/>
                <w:numId w:val="1"/>
              </w:numPr>
              <w:contextualSpacing w:val="0"/>
              <w:rPr>
                <w:rFonts w:ascii="Verdana" w:hAnsi="Verdana" w:cs="Arial"/>
                <w:bCs/>
                <w:sz w:val="20"/>
                <w:szCs w:val="20"/>
              </w:rPr>
            </w:pPr>
            <w:r w:rsidRPr="00CC7D94">
              <w:rPr>
                <w:rFonts w:ascii="Verdana" w:hAnsi="Verdana" w:cs="Arial"/>
                <w:bCs/>
                <w:sz w:val="20"/>
                <w:szCs w:val="20"/>
              </w:rPr>
              <w:t xml:space="preserve">Educación-aprendizaje híbrido. Experiencias en la facultad de economía de la universidad de la habana. </w:t>
            </w:r>
            <w:r w:rsidRPr="00CC7D94">
              <w:rPr>
                <w:rFonts w:ascii="Verdana" w:hAnsi="Verdana" w:cs="Arial"/>
                <w:b/>
                <w:sz w:val="20"/>
                <w:szCs w:val="20"/>
              </w:rPr>
              <w:t xml:space="preserve">Dr. C. </w:t>
            </w:r>
            <w:proofErr w:type="spellStart"/>
            <w:r w:rsidRPr="00CC7D94">
              <w:rPr>
                <w:rFonts w:ascii="Verdana" w:hAnsi="Verdana" w:cs="Arial"/>
                <w:b/>
                <w:sz w:val="20"/>
                <w:szCs w:val="20"/>
              </w:rPr>
              <w:t>Lillian</w:t>
            </w:r>
            <w:proofErr w:type="spellEnd"/>
            <w:r w:rsidRPr="00CC7D94">
              <w:rPr>
                <w:rFonts w:ascii="Verdana" w:hAnsi="Verdana" w:cs="Arial"/>
                <w:b/>
                <w:sz w:val="20"/>
                <w:szCs w:val="20"/>
              </w:rPr>
              <w:t xml:space="preserve"> </w:t>
            </w:r>
            <w:proofErr w:type="spellStart"/>
            <w:r w:rsidRPr="00CC7D94">
              <w:rPr>
                <w:rFonts w:ascii="Verdana" w:hAnsi="Verdana" w:cs="Arial"/>
                <w:b/>
                <w:sz w:val="20"/>
                <w:szCs w:val="20"/>
              </w:rPr>
              <w:t>Perurena</w:t>
            </w:r>
            <w:proofErr w:type="spellEnd"/>
            <w:r w:rsidRPr="00CC7D94">
              <w:rPr>
                <w:rFonts w:ascii="Verdana" w:hAnsi="Verdana" w:cs="Arial"/>
                <w:b/>
                <w:sz w:val="20"/>
                <w:szCs w:val="20"/>
              </w:rPr>
              <w:t xml:space="preserve"> </w:t>
            </w:r>
            <w:proofErr w:type="spellStart"/>
            <w:r w:rsidRPr="00CC7D94">
              <w:rPr>
                <w:rFonts w:ascii="Verdana" w:hAnsi="Verdana" w:cs="Arial"/>
                <w:b/>
                <w:sz w:val="20"/>
                <w:szCs w:val="20"/>
              </w:rPr>
              <w:t>Cancio</w:t>
            </w:r>
            <w:proofErr w:type="spellEnd"/>
          </w:p>
        </w:tc>
        <w:tc>
          <w:tcPr>
            <w:tcW w:w="2875" w:type="dxa"/>
            <w:vAlign w:val="center"/>
          </w:tcPr>
          <w:p w14:paraId="59216439" w14:textId="160C14D6" w:rsidR="004F2917" w:rsidRPr="004F2917" w:rsidRDefault="004F2917" w:rsidP="00CC7D94">
            <w:pPr>
              <w:rPr>
                <w:rFonts w:ascii="Verdana" w:hAnsi="Verdana" w:cs="Arial"/>
                <w:b/>
                <w:sz w:val="20"/>
                <w:szCs w:val="20"/>
              </w:rPr>
            </w:pPr>
            <w:r>
              <w:rPr>
                <w:rFonts w:ascii="Verdana" w:hAnsi="Verdana" w:cs="Arial"/>
                <w:b/>
                <w:sz w:val="20"/>
                <w:szCs w:val="20"/>
              </w:rPr>
              <w:t>12:40 pm – 12:50 pm</w:t>
            </w:r>
          </w:p>
        </w:tc>
      </w:tr>
      <w:tr w:rsidR="004F2917" w:rsidRPr="00CC7D94" w14:paraId="206EAB32" w14:textId="77777777" w:rsidTr="004F2917">
        <w:trPr>
          <w:trHeight w:val="907"/>
        </w:trPr>
        <w:tc>
          <w:tcPr>
            <w:tcW w:w="7083" w:type="dxa"/>
            <w:vAlign w:val="center"/>
          </w:tcPr>
          <w:p w14:paraId="70CB24D9" w14:textId="55615E96" w:rsidR="004F2917" w:rsidRPr="00CC7D94" w:rsidRDefault="004F2917" w:rsidP="00A47A4B">
            <w:pPr>
              <w:pStyle w:val="Prrafodelista"/>
              <w:numPr>
                <w:ilvl w:val="0"/>
                <w:numId w:val="1"/>
              </w:numPr>
              <w:contextualSpacing w:val="0"/>
              <w:rPr>
                <w:rFonts w:ascii="Verdana" w:hAnsi="Verdana" w:cs="Arial"/>
                <w:bCs/>
                <w:sz w:val="20"/>
                <w:szCs w:val="20"/>
              </w:rPr>
            </w:pPr>
            <w:r w:rsidRPr="00CC7D94">
              <w:rPr>
                <w:rFonts w:ascii="Verdana" w:hAnsi="Verdana" w:cs="Arial"/>
                <w:bCs/>
                <w:sz w:val="20"/>
                <w:szCs w:val="20"/>
              </w:rPr>
              <w:t xml:space="preserve">Competencias mediáticas e informacionales en la modalidad curso a distancia: diagnóstico desde el alumnado. </w:t>
            </w:r>
            <w:r w:rsidRPr="00CC7D94">
              <w:rPr>
                <w:rFonts w:ascii="Verdana" w:hAnsi="Verdana" w:cs="Arial"/>
                <w:b/>
                <w:sz w:val="20"/>
                <w:szCs w:val="20"/>
              </w:rPr>
              <w:t>M. Sc. Idania Licea Jiménez</w:t>
            </w:r>
          </w:p>
        </w:tc>
        <w:tc>
          <w:tcPr>
            <w:tcW w:w="2875" w:type="dxa"/>
            <w:vAlign w:val="center"/>
          </w:tcPr>
          <w:p w14:paraId="3C519284" w14:textId="18DCC021" w:rsidR="004F2917" w:rsidRPr="004F2917" w:rsidRDefault="004F2917" w:rsidP="00CC7D94">
            <w:pPr>
              <w:rPr>
                <w:rFonts w:ascii="Verdana" w:hAnsi="Verdana" w:cs="Arial"/>
                <w:b/>
                <w:sz w:val="20"/>
                <w:szCs w:val="20"/>
              </w:rPr>
            </w:pPr>
            <w:r>
              <w:rPr>
                <w:rFonts w:ascii="Verdana" w:hAnsi="Verdana" w:cs="Arial"/>
                <w:b/>
                <w:sz w:val="20"/>
                <w:szCs w:val="20"/>
              </w:rPr>
              <w:t>1</w:t>
            </w:r>
            <w:r w:rsidR="00C606A3">
              <w:rPr>
                <w:rFonts w:ascii="Verdana" w:hAnsi="Verdana" w:cs="Arial"/>
                <w:b/>
                <w:sz w:val="20"/>
                <w:szCs w:val="20"/>
              </w:rPr>
              <w:t>2</w:t>
            </w:r>
            <w:r>
              <w:rPr>
                <w:rFonts w:ascii="Verdana" w:hAnsi="Verdana" w:cs="Arial"/>
                <w:b/>
                <w:sz w:val="20"/>
                <w:szCs w:val="20"/>
              </w:rPr>
              <w:t>:</w:t>
            </w:r>
            <w:r w:rsidR="00C606A3">
              <w:rPr>
                <w:rFonts w:ascii="Verdana" w:hAnsi="Verdana" w:cs="Arial"/>
                <w:b/>
                <w:sz w:val="20"/>
                <w:szCs w:val="20"/>
              </w:rPr>
              <w:t>5</w:t>
            </w:r>
            <w:r>
              <w:rPr>
                <w:rFonts w:ascii="Verdana" w:hAnsi="Verdana" w:cs="Arial"/>
                <w:b/>
                <w:sz w:val="20"/>
                <w:szCs w:val="20"/>
              </w:rPr>
              <w:t>5 pm – 1:</w:t>
            </w:r>
            <w:r w:rsidR="00C606A3">
              <w:rPr>
                <w:rFonts w:ascii="Verdana" w:hAnsi="Verdana" w:cs="Arial"/>
                <w:b/>
                <w:sz w:val="20"/>
                <w:szCs w:val="20"/>
              </w:rPr>
              <w:t>05 pm</w:t>
            </w:r>
          </w:p>
        </w:tc>
      </w:tr>
      <w:tr w:rsidR="00C606A3" w:rsidRPr="00C606A3" w14:paraId="262136B5" w14:textId="77777777" w:rsidTr="00C606A3">
        <w:trPr>
          <w:trHeight w:val="454"/>
        </w:trPr>
        <w:tc>
          <w:tcPr>
            <w:tcW w:w="7083" w:type="dxa"/>
            <w:vAlign w:val="center"/>
          </w:tcPr>
          <w:p w14:paraId="6D8AFFAE" w14:textId="619315A9" w:rsidR="00C606A3" w:rsidRPr="00C606A3" w:rsidRDefault="00C606A3" w:rsidP="00A47A4B">
            <w:pPr>
              <w:pStyle w:val="Prrafodelista"/>
              <w:numPr>
                <w:ilvl w:val="0"/>
                <w:numId w:val="1"/>
              </w:numPr>
              <w:contextualSpacing w:val="0"/>
              <w:rPr>
                <w:rFonts w:ascii="Verdana" w:hAnsi="Verdana" w:cs="Arial"/>
                <w:b/>
                <w:sz w:val="20"/>
                <w:szCs w:val="20"/>
              </w:rPr>
            </w:pPr>
            <w:r w:rsidRPr="00C606A3">
              <w:rPr>
                <w:rFonts w:ascii="Verdana" w:hAnsi="Verdana" w:cs="Arial"/>
                <w:b/>
                <w:sz w:val="20"/>
                <w:szCs w:val="20"/>
              </w:rPr>
              <w:t>Debate</w:t>
            </w:r>
          </w:p>
        </w:tc>
        <w:tc>
          <w:tcPr>
            <w:tcW w:w="2875" w:type="dxa"/>
            <w:vAlign w:val="center"/>
          </w:tcPr>
          <w:p w14:paraId="087FB3CB" w14:textId="447D0617" w:rsidR="00C606A3" w:rsidRPr="00C606A3" w:rsidRDefault="00C606A3" w:rsidP="00CC7D94">
            <w:pPr>
              <w:rPr>
                <w:rFonts w:ascii="Verdana" w:hAnsi="Verdana" w:cs="Arial"/>
                <w:b/>
                <w:sz w:val="20"/>
                <w:szCs w:val="20"/>
              </w:rPr>
            </w:pPr>
            <w:r w:rsidRPr="00C606A3">
              <w:rPr>
                <w:rFonts w:ascii="Verdana" w:hAnsi="Verdana" w:cs="Arial"/>
                <w:b/>
                <w:sz w:val="20"/>
                <w:szCs w:val="20"/>
              </w:rPr>
              <w:t>1:05 pm - 1:30 pm</w:t>
            </w:r>
          </w:p>
        </w:tc>
      </w:tr>
    </w:tbl>
    <w:p w14:paraId="2DA7B814" w14:textId="77777777" w:rsidR="007F417C" w:rsidRPr="00334EE4" w:rsidRDefault="007F417C">
      <w:pPr>
        <w:rPr>
          <w:rFonts w:ascii="Verdana" w:hAnsi="Verdana" w:cs="Arial"/>
          <w:b/>
          <w:sz w:val="20"/>
          <w:szCs w:val="20"/>
        </w:rPr>
      </w:pPr>
    </w:p>
    <w:sectPr w:rsidR="007F417C" w:rsidRPr="00334EE4" w:rsidSect="00547E2E">
      <w:type w:val="continuous"/>
      <w:pgSz w:w="12240" w:h="15840" w:code="1"/>
      <w:pgMar w:top="1134" w:right="851" w:bottom="851" w:left="1134" w:header="709" w:footer="709" w:gutter="0"/>
      <w:cols w:space="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Arial"/>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100B81"/>
    <w:multiLevelType w:val="hybridMultilevel"/>
    <w:tmpl w:val="09545A1A"/>
    <w:lvl w:ilvl="0" w:tplc="A3D485CC">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num w:numId="1" w16cid:durableId="1324508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8ED"/>
    <w:rsid w:val="00004FEA"/>
    <w:rsid w:val="000A71E3"/>
    <w:rsid w:val="000C5734"/>
    <w:rsid w:val="000C7A6E"/>
    <w:rsid w:val="000F6D6A"/>
    <w:rsid w:val="0013207E"/>
    <w:rsid w:val="001454E1"/>
    <w:rsid w:val="0016378A"/>
    <w:rsid w:val="001D35DE"/>
    <w:rsid w:val="002A3DEB"/>
    <w:rsid w:val="002D4B37"/>
    <w:rsid w:val="00334EE4"/>
    <w:rsid w:val="003522FB"/>
    <w:rsid w:val="00376065"/>
    <w:rsid w:val="003F2137"/>
    <w:rsid w:val="003F745E"/>
    <w:rsid w:val="004313D0"/>
    <w:rsid w:val="00447A6F"/>
    <w:rsid w:val="004544EC"/>
    <w:rsid w:val="00460252"/>
    <w:rsid w:val="004F2917"/>
    <w:rsid w:val="00547E2E"/>
    <w:rsid w:val="0056257A"/>
    <w:rsid w:val="00591E48"/>
    <w:rsid w:val="0061354F"/>
    <w:rsid w:val="00661664"/>
    <w:rsid w:val="006B63DE"/>
    <w:rsid w:val="007C2841"/>
    <w:rsid w:val="007C2E23"/>
    <w:rsid w:val="007F417C"/>
    <w:rsid w:val="00823151"/>
    <w:rsid w:val="00865FEA"/>
    <w:rsid w:val="00893A7A"/>
    <w:rsid w:val="00914E6B"/>
    <w:rsid w:val="00932ED8"/>
    <w:rsid w:val="00944FC7"/>
    <w:rsid w:val="009A7E09"/>
    <w:rsid w:val="00A478ED"/>
    <w:rsid w:val="00A47A4B"/>
    <w:rsid w:val="00A5759A"/>
    <w:rsid w:val="00A63961"/>
    <w:rsid w:val="00AA59DC"/>
    <w:rsid w:val="00C11B00"/>
    <w:rsid w:val="00C261B5"/>
    <w:rsid w:val="00C606A3"/>
    <w:rsid w:val="00C863E2"/>
    <w:rsid w:val="00CC7D94"/>
    <w:rsid w:val="00CE2610"/>
    <w:rsid w:val="00D4354B"/>
    <w:rsid w:val="00D56630"/>
    <w:rsid w:val="00EF19B3"/>
    <w:rsid w:val="00F04393"/>
    <w:rsid w:val="00F11991"/>
    <w:rsid w:val="00F935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D74C7"/>
  <w15:docId w15:val="{E8638DA6-0E59-4AF7-A342-EC4D64BCD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59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78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3760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6522">
      <w:bodyDiv w:val="1"/>
      <w:marLeft w:val="0"/>
      <w:marRight w:val="0"/>
      <w:marTop w:val="0"/>
      <w:marBottom w:val="0"/>
      <w:divBdr>
        <w:top w:val="none" w:sz="0" w:space="0" w:color="auto"/>
        <w:left w:val="none" w:sz="0" w:space="0" w:color="auto"/>
        <w:bottom w:val="none" w:sz="0" w:space="0" w:color="auto"/>
        <w:right w:val="none" w:sz="0" w:space="0" w:color="auto"/>
      </w:divBdr>
    </w:div>
    <w:div w:id="121191606">
      <w:bodyDiv w:val="1"/>
      <w:marLeft w:val="0"/>
      <w:marRight w:val="0"/>
      <w:marTop w:val="0"/>
      <w:marBottom w:val="0"/>
      <w:divBdr>
        <w:top w:val="none" w:sz="0" w:space="0" w:color="auto"/>
        <w:left w:val="none" w:sz="0" w:space="0" w:color="auto"/>
        <w:bottom w:val="none" w:sz="0" w:space="0" w:color="auto"/>
        <w:right w:val="none" w:sz="0" w:space="0" w:color="auto"/>
      </w:divBdr>
    </w:div>
    <w:div w:id="218328997">
      <w:bodyDiv w:val="1"/>
      <w:marLeft w:val="0"/>
      <w:marRight w:val="0"/>
      <w:marTop w:val="0"/>
      <w:marBottom w:val="0"/>
      <w:divBdr>
        <w:top w:val="none" w:sz="0" w:space="0" w:color="auto"/>
        <w:left w:val="none" w:sz="0" w:space="0" w:color="auto"/>
        <w:bottom w:val="none" w:sz="0" w:space="0" w:color="auto"/>
        <w:right w:val="none" w:sz="0" w:space="0" w:color="auto"/>
      </w:divBdr>
    </w:div>
    <w:div w:id="263727793">
      <w:bodyDiv w:val="1"/>
      <w:marLeft w:val="0"/>
      <w:marRight w:val="0"/>
      <w:marTop w:val="0"/>
      <w:marBottom w:val="0"/>
      <w:divBdr>
        <w:top w:val="none" w:sz="0" w:space="0" w:color="auto"/>
        <w:left w:val="none" w:sz="0" w:space="0" w:color="auto"/>
        <w:bottom w:val="none" w:sz="0" w:space="0" w:color="auto"/>
        <w:right w:val="none" w:sz="0" w:space="0" w:color="auto"/>
      </w:divBdr>
    </w:div>
    <w:div w:id="514685524">
      <w:bodyDiv w:val="1"/>
      <w:marLeft w:val="0"/>
      <w:marRight w:val="0"/>
      <w:marTop w:val="0"/>
      <w:marBottom w:val="0"/>
      <w:divBdr>
        <w:top w:val="none" w:sz="0" w:space="0" w:color="auto"/>
        <w:left w:val="none" w:sz="0" w:space="0" w:color="auto"/>
        <w:bottom w:val="none" w:sz="0" w:space="0" w:color="auto"/>
        <w:right w:val="none" w:sz="0" w:space="0" w:color="auto"/>
      </w:divBdr>
    </w:div>
    <w:div w:id="646664140">
      <w:bodyDiv w:val="1"/>
      <w:marLeft w:val="0"/>
      <w:marRight w:val="0"/>
      <w:marTop w:val="0"/>
      <w:marBottom w:val="0"/>
      <w:divBdr>
        <w:top w:val="none" w:sz="0" w:space="0" w:color="auto"/>
        <w:left w:val="none" w:sz="0" w:space="0" w:color="auto"/>
        <w:bottom w:val="none" w:sz="0" w:space="0" w:color="auto"/>
        <w:right w:val="none" w:sz="0" w:space="0" w:color="auto"/>
      </w:divBdr>
    </w:div>
    <w:div w:id="706640188">
      <w:bodyDiv w:val="1"/>
      <w:marLeft w:val="0"/>
      <w:marRight w:val="0"/>
      <w:marTop w:val="0"/>
      <w:marBottom w:val="0"/>
      <w:divBdr>
        <w:top w:val="none" w:sz="0" w:space="0" w:color="auto"/>
        <w:left w:val="none" w:sz="0" w:space="0" w:color="auto"/>
        <w:bottom w:val="none" w:sz="0" w:space="0" w:color="auto"/>
        <w:right w:val="none" w:sz="0" w:space="0" w:color="auto"/>
      </w:divBdr>
    </w:div>
    <w:div w:id="974141120">
      <w:bodyDiv w:val="1"/>
      <w:marLeft w:val="0"/>
      <w:marRight w:val="0"/>
      <w:marTop w:val="0"/>
      <w:marBottom w:val="0"/>
      <w:divBdr>
        <w:top w:val="none" w:sz="0" w:space="0" w:color="auto"/>
        <w:left w:val="none" w:sz="0" w:space="0" w:color="auto"/>
        <w:bottom w:val="none" w:sz="0" w:space="0" w:color="auto"/>
        <w:right w:val="none" w:sz="0" w:space="0" w:color="auto"/>
      </w:divBdr>
    </w:div>
    <w:div w:id="1320574073">
      <w:bodyDiv w:val="1"/>
      <w:marLeft w:val="0"/>
      <w:marRight w:val="0"/>
      <w:marTop w:val="0"/>
      <w:marBottom w:val="0"/>
      <w:divBdr>
        <w:top w:val="none" w:sz="0" w:space="0" w:color="auto"/>
        <w:left w:val="none" w:sz="0" w:space="0" w:color="auto"/>
        <w:bottom w:val="none" w:sz="0" w:space="0" w:color="auto"/>
        <w:right w:val="none" w:sz="0" w:space="0" w:color="auto"/>
      </w:divBdr>
    </w:div>
    <w:div w:id="1422794831">
      <w:bodyDiv w:val="1"/>
      <w:marLeft w:val="0"/>
      <w:marRight w:val="0"/>
      <w:marTop w:val="0"/>
      <w:marBottom w:val="0"/>
      <w:divBdr>
        <w:top w:val="none" w:sz="0" w:space="0" w:color="auto"/>
        <w:left w:val="none" w:sz="0" w:space="0" w:color="auto"/>
        <w:bottom w:val="none" w:sz="0" w:space="0" w:color="auto"/>
        <w:right w:val="none" w:sz="0" w:space="0" w:color="auto"/>
      </w:divBdr>
    </w:div>
    <w:div w:id="163545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548</Words>
  <Characters>3015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y M</dc:creator>
  <cp:lastModifiedBy>Usuario invitado</cp:lastModifiedBy>
  <cp:revision>7</cp:revision>
  <dcterms:created xsi:type="dcterms:W3CDTF">2025-04-26T02:48:00Z</dcterms:created>
  <dcterms:modified xsi:type="dcterms:W3CDTF">2025-04-26T02:52:00Z</dcterms:modified>
</cp:coreProperties>
</file>