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FE" w:rsidRDefault="00BA614D" w:rsidP="00EF6E45">
      <w:pPr>
        <w:spacing w:line="360" w:lineRule="auto"/>
        <w:jc w:val="center"/>
      </w:pPr>
      <w:r w:rsidRPr="00D362EA">
        <w:rPr>
          <w:rFonts w:ascii="Arial" w:hAnsi="Arial" w:cs="Arial"/>
          <w:sz w:val="28"/>
          <w:szCs w:val="28"/>
        </w:rPr>
        <w:t>Título</w:t>
      </w:r>
      <w:r w:rsidR="00432D19" w:rsidRPr="00D362EA">
        <w:rPr>
          <w:rFonts w:ascii="Arial" w:hAnsi="Arial" w:cs="Arial"/>
          <w:sz w:val="28"/>
          <w:szCs w:val="28"/>
        </w:rPr>
        <w:t xml:space="preserve">: </w:t>
      </w:r>
      <w:r w:rsidR="00077100" w:rsidRPr="00D362EA">
        <w:rPr>
          <w:rFonts w:ascii="Arial" w:hAnsi="Arial" w:cs="Arial"/>
          <w:sz w:val="28"/>
          <w:szCs w:val="28"/>
        </w:rPr>
        <w:t xml:space="preserve">Propuesta sanológica para </w:t>
      </w:r>
      <w:r w:rsidR="001E5F8F" w:rsidRPr="00D362EA">
        <w:rPr>
          <w:rFonts w:ascii="Arial" w:hAnsi="Arial" w:cs="Arial"/>
          <w:sz w:val="28"/>
          <w:szCs w:val="28"/>
        </w:rPr>
        <w:t>el desarrollo del turismo de salud y bienestar en las comunidades</w:t>
      </w:r>
      <w:r w:rsidRPr="00BA614D">
        <w:t xml:space="preserve"> </w:t>
      </w:r>
    </w:p>
    <w:p w:rsidR="000305FE" w:rsidRDefault="000305FE" w:rsidP="00EF6E45">
      <w:pPr>
        <w:spacing w:line="360" w:lineRule="auto"/>
        <w:jc w:val="center"/>
      </w:pPr>
      <w:r w:rsidRPr="00BA614D">
        <w:t>A</w:t>
      </w:r>
      <w:r w:rsidR="00BA614D" w:rsidRPr="00BA614D">
        <w:t>utor</w:t>
      </w:r>
      <w:r>
        <w:t xml:space="preserve">: </w:t>
      </w:r>
      <w:r w:rsidR="00C501D4">
        <w:t>Odette Garrido Amable  doctor en Medicina, Máster en Ciencias</w:t>
      </w:r>
      <w:r w:rsidR="00D362EA">
        <w:t xml:space="preserve">. </w:t>
      </w:r>
      <w:r w:rsidR="00C501D4">
        <w:t xml:space="preserve">  Es</w:t>
      </w:r>
      <w:r w:rsidR="004B3FBA">
        <w:t>cuela Nacional de Salud Pú</w:t>
      </w:r>
      <w:r w:rsidR="00C501D4">
        <w:t>blica</w:t>
      </w:r>
      <w:r w:rsidR="00C501D4" w:rsidRPr="00BA614D">
        <w:t xml:space="preserve"> correo</w:t>
      </w:r>
      <w:r w:rsidR="00D362EA">
        <w:t xml:space="preserve">: </w:t>
      </w:r>
      <w:hyperlink r:id="rId8" w:history="1">
        <w:r w:rsidR="00C501D4" w:rsidRPr="001D4DCD">
          <w:rPr>
            <w:rStyle w:val="Hipervnculo"/>
          </w:rPr>
          <w:t>odette@infomed.sld.cu</w:t>
        </w:r>
      </w:hyperlink>
    </w:p>
    <w:p w:rsidR="00345990" w:rsidRDefault="000305FE" w:rsidP="00633537">
      <w:pPr>
        <w:spacing w:line="360" w:lineRule="auto"/>
        <w:jc w:val="center"/>
      </w:pPr>
      <w:r w:rsidRPr="00BA614D">
        <w:t>Coautores</w:t>
      </w:r>
      <w:r>
        <w:t xml:space="preserve">: </w:t>
      </w:r>
      <w:r w:rsidR="00C501D4">
        <w:t>Jorge Vargas Yzq</w:t>
      </w:r>
      <w:r w:rsidR="00D362EA">
        <w:t>uierdo licenciado en Derecho, Má</w:t>
      </w:r>
      <w:r w:rsidR="00C501D4">
        <w:t>ster en Ciencias,  Facultad de t</w:t>
      </w:r>
      <w:r w:rsidR="00D362EA">
        <w:t xml:space="preserve">urismo Universidad de la Habana. Correo: </w:t>
      </w:r>
      <w:hyperlink r:id="rId9" w:history="1">
        <w:r w:rsidR="006D2401" w:rsidRPr="007E5ECE">
          <w:rPr>
            <w:rStyle w:val="Hipervnculo"/>
          </w:rPr>
          <w:t>jorgevy7201@gmail.com</w:t>
        </w:r>
      </w:hyperlink>
      <w:r w:rsidR="00265DBE">
        <w:t xml:space="preserve">                      </w:t>
      </w:r>
    </w:p>
    <w:p w:rsidR="00265DBE" w:rsidRDefault="00265DBE" w:rsidP="00184089">
      <w:pPr>
        <w:spacing w:line="360" w:lineRule="auto"/>
        <w:jc w:val="center"/>
      </w:pPr>
      <w:r>
        <w:t xml:space="preserve">                       Zoraida Maria  Amable Ambrós  Doctor en Ciencias </w:t>
      </w:r>
      <w:r w:rsidR="00633537">
        <w:t xml:space="preserve">Médicas. </w:t>
      </w:r>
      <w:r>
        <w:t>Escuela Nacional de Salud Pública</w:t>
      </w:r>
      <w:r w:rsidRPr="00BA614D">
        <w:t xml:space="preserve"> correo</w:t>
      </w:r>
      <w:r>
        <w:t xml:space="preserve">: </w:t>
      </w:r>
      <w:hyperlink r:id="rId10" w:history="1">
        <w:r w:rsidRPr="00743812">
          <w:rPr>
            <w:rStyle w:val="Hipervnculo"/>
          </w:rPr>
          <w:t>amacor@infomed.sld.cu</w:t>
        </w:r>
      </w:hyperlink>
    </w:p>
    <w:p w:rsidR="001E6FA7" w:rsidRDefault="00633537" w:rsidP="00265DBE">
      <w:pPr>
        <w:spacing w:line="360" w:lineRule="auto"/>
        <w:jc w:val="center"/>
      </w:pPr>
      <w:r>
        <w:t xml:space="preserve">                        </w:t>
      </w:r>
      <w:r w:rsidR="00265DBE">
        <w:t xml:space="preserve">Rosa Dolores Cabrera  Matamoros doctor en Medicina, Máster </w:t>
      </w:r>
      <w:r w:rsidR="006D2401">
        <w:t>en Ciencias.  Policlínico Luyanó</w:t>
      </w:r>
      <w:r w:rsidR="00265DBE">
        <w:t xml:space="preserve">  correo:</w:t>
      </w:r>
      <w:r w:rsidRPr="00633537">
        <w:t xml:space="preserve"> </w:t>
      </w:r>
      <w:hyperlink r:id="rId11" w:history="1">
        <w:r w:rsidRPr="00743812">
          <w:rPr>
            <w:rStyle w:val="Hipervnculo"/>
          </w:rPr>
          <w:t>rosadolorescabreramatamoros@gmail.com</w:t>
        </w:r>
      </w:hyperlink>
    </w:p>
    <w:p w:rsidR="00633537" w:rsidRDefault="00633537" w:rsidP="00265DBE">
      <w:pPr>
        <w:spacing w:line="360" w:lineRule="auto"/>
        <w:jc w:val="center"/>
      </w:pPr>
    </w:p>
    <w:p w:rsidR="001E6FA7" w:rsidRDefault="001E6FA7" w:rsidP="00EF6E45">
      <w:pPr>
        <w:spacing w:line="360" w:lineRule="auto"/>
      </w:pPr>
    </w:p>
    <w:p w:rsidR="001E6FA7" w:rsidRDefault="001E6FA7" w:rsidP="00EF6E45">
      <w:pPr>
        <w:spacing w:line="360" w:lineRule="auto"/>
      </w:pPr>
    </w:p>
    <w:p w:rsidR="001E6FA7" w:rsidRDefault="001E6FA7" w:rsidP="00EF6E45">
      <w:pPr>
        <w:spacing w:line="360" w:lineRule="auto"/>
      </w:pPr>
    </w:p>
    <w:p w:rsidR="001E6FA7" w:rsidRDefault="001E6FA7" w:rsidP="00EF6E45">
      <w:pPr>
        <w:spacing w:line="360" w:lineRule="auto"/>
      </w:pPr>
    </w:p>
    <w:p w:rsidR="001E6FA7" w:rsidRDefault="001E6FA7">
      <w:r>
        <w:br w:type="page"/>
      </w:r>
    </w:p>
    <w:p w:rsidR="001E6FA7" w:rsidRDefault="001E6FA7" w:rsidP="001E6FA7">
      <w:pPr>
        <w:spacing w:line="360" w:lineRule="auto"/>
        <w:jc w:val="center"/>
      </w:pPr>
      <w:r w:rsidRPr="001E6FA7">
        <w:rPr>
          <w:rFonts w:ascii="Arial" w:hAnsi="Arial" w:cs="Arial"/>
          <w:sz w:val="28"/>
          <w:szCs w:val="28"/>
        </w:rPr>
        <w:lastRenderedPageBreak/>
        <w:t>Tít</w:t>
      </w:r>
      <w:r w:rsidR="00763F02">
        <w:rPr>
          <w:rFonts w:ascii="Arial" w:hAnsi="Arial" w:cs="Arial"/>
          <w:sz w:val="28"/>
          <w:szCs w:val="28"/>
        </w:rPr>
        <w:t xml:space="preserve">ulo: Propuesta </w:t>
      </w:r>
      <w:r w:rsidR="00155600">
        <w:rPr>
          <w:rFonts w:ascii="Arial" w:hAnsi="Arial" w:cs="Arial"/>
          <w:sz w:val="28"/>
          <w:szCs w:val="28"/>
        </w:rPr>
        <w:t xml:space="preserve">sanológica para </w:t>
      </w:r>
      <w:r w:rsidRPr="001E6FA7">
        <w:rPr>
          <w:rFonts w:ascii="Arial" w:hAnsi="Arial" w:cs="Arial"/>
          <w:sz w:val="28"/>
          <w:szCs w:val="28"/>
        </w:rPr>
        <w:t xml:space="preserve">el desarrollo del turismo de salud y bienestar en </w:t>
      </w:r>
      <w:r w:rsidR="009D2FD5">
        <w:rPr>
          <w:rFonts w:ascii="Arial" w:hAnsi="Arial" w:cs="Arial"/>
          <w:sz w:val="28"/>
          <w:szCs w:val="28"/>
        </w:rPr>
        <w:t>comunidades.</w:t>
      </w:r>
    </w:p>
    <w:p w:rsidR="00CD4BF0" w:rsidRPr="004F742B" w:rsidRDefault="00BA614D" w:rsidP="00EF6E45">
      <w:pPr>
        <w:spacing w:line="360" w:lineRule="auto"/>
        <w:rPr>
          <w:rFonts w:ascii="Arial" w:hAnsi="Arial" w:cs="Arial"/>
          <w:vanish/>
          <w:sz w:val="24"/>
          <w:szCs w:val="24"/>
          <w:specVanish/>
        </w:rPr>
      </w:pPr>
      <w:r w:rsidRPr="004F742B">
        <w:rPr>
          <w:rFonts w:ascii="Arial" w:hAnsi="Arial" w:cs="Arial"/>
          <w:sz w:val="24"/>
          <w:szCs w:val="24"/>
        </w:rPr>
        <w:t>Resumen</w:t>
      </w:r>
    </w:p>
    <w:p w:rsidR="001E6FA7" w:rsidRPr="004F742B" w:rsidRDefault="00BE7DDC" w:rsidP="00BE7DD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 </w:t>
      </w:r>
    </w:p>
    <w:p w:rsidR="00155600" w:rsidRPr="004F742B" w:rsidRDefault="00CD4BF0" w:rsidP="0015560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Antecedentes</w:t>
      </w:r>
      <w:r w:rsidR="001E6FA7" w:rsidRPr="004F742B">
        <w:rPr>
          <w:rFonts w:ascii="Arial" w:hAnsi="Arial" w:cs="Arial"/>
          <w:sz w:val="24"/>
          <w:szCs w:val="24"/>
        </w:rPr>
        <w:t>:</w:t>
      </w:r>
      <w:r w:rsidRPr="004F742B">
        <w:rPr>
          <w:rFonts w:ascii="Arial" w:hAnsi="Arial" w:cs="Arial"/>
          <w:sz w:val="24"/>
          <w:szCs w:val="24"/>
        </w:rPr>
        <w:t xml:space="preserve"> </w:t>
      </w:r>
      <w:r w:rsidR="008B004C" w:rsidRPr="004F742B">
        <w:rPr>
          <w:rFonts w:ascii="Arial" w:hAnsi="Arial" w:cs="Arial"/>
          <w:sz w:val="24"/>
          <w:szCs w:val="24"/>
        </w:rPr>
        <w:t>Sanología</w:t>
      </w:r>
      <w:r w:rsidRPr="004F742B">
        <w:rPr>
          <w:rFonts w:ascii="Arial" w:hAnsi="Arial" w:cs="Arial"/>
          <w:sz w:val="24"/>
          <w:szCs w:val="24"/>
        </w:rPr>
        <w:t>, proyecto interdisciplinario surge en e</w:t>
      </w:r>
      <w:r w:rsidR="00847F29" w:rsidRPr="004F742B">
        <w:rPr>
          <w:rFonts w:ascii="Arial" w:hAnsi="Arial" w:cs="Arial"/>
          <w:sz w:val="24"/>
          <w:szCs w:val="24"/>
        </w:rPr>
        <w:t>l Centro de E</w:t>
      </w:r>
      <w:r w:rsidRPr="004F742B">
        <w:rPr>
          <w:rFonts w:ascii="Arial" w:hAnsi="Arial" w:cs="Arial"/>
          <w:sz w:val="24"/>
          <w:szCs w:val="24"/>
        </w:rPr>
        <w:t xml:space="preserve">studio de Salud y Bienestar </w:t>
      </w:r>
      <w:r w:rsidR="00847F29" w:rsidRPr="004F742B">
        <w:rPr>
          <w:rFonts w:ascii="Arial" w:hAnsi="Arial" w:cs="Arial"/>
          <w:sz w:val="24"/>
          <w:szCs w:val="24"/>
        </w:rPr>
        <w:t>Humanos de la U</w:t>
      </w:r>
      <w:r w:rsidRPr="004F742B">
        <w:rPr>
          <w:rFonts w:ascii="Arial" w:hAnsi="Arial" w:cs="Arial"/>
          <w:sz w:val="24"/>
          <w:szCs w:val="24"/>
        </w:rPr>
        <w:t>niversidad de la Habana a finales de la década de los 80 del siglo p</w:t>
      </w:r>
      <w:r w:rsidR="007A2B45">
        <w:rPr>
          <w:rFonts w:ascii="Arial" w:hAnsi="Arial" w:cs="Arial"/>
          <w:sz w:val="24"/>
          <w:szCs w:val="24"/>
        </w:rPr>
        <w:t xml:space="preserve">asado, ha venido incursionando </w:t>
      </w:r>
      <w:r w:rsidRPr="004F742B">
        <w:rPr>
          <w:rFonts w:ascii="Arial" w:hAnsi="Arial" w:cs="Arial"/>
          <w:sz w:val="24"/>
          <w:szCs w:val="24"/>
        </w:rPr>
        <w:t>en la atención primaria de salud, ampl</w:t>
      </w:r>
      <w:r w:rsidR="001E6FA7" w:rsidRPr="004F742B">
        <w:rPr>
          <w:rFonts w:ascii="Arial" w:hAnsi="Arial" w:cs="Arial"/>
          <w:sz w:val="24"/>
          <w:szCs w:val="24"/>
        </w:rPr>
        <w:t>iando su accionar</w:t>
      </w:r>
      <w:r w:rsidR="00847F29" w:rsidRPr="004F742B">
        <w:rPr>
          <w:rFonts w:ascii="Arial" w:hAnsi="Arial" w:cs="Arial"/>
          <w:sz w:val="24"/>
          <w:szCs w:val="24"/>
        </w:rPr>
        <w:t xml:space="preserve"> </w:t>
      </w:r>
      <w:r w:rsidR="00BE7DDC" w:rsidRPr="004F742B">
        <w:rPr>
          <w:rFonts w:ascii="Arial" w:hAnsi="Arial" w:cs="Arial"/>
          <w:sz w:val="24"/>
          <w:szCs w:val="24"/>
        </w:rPr>
        <w:t>en el contexto del turismo.</w:t>
      </w:r>
      <w:r w:rsidRPr="004F742B">
        <w:rPr>
          <w:rFonts w:ascii="Arial" w:hAnsi="Arial" w:cs="Arial"/>
          <w:sz w:val="24"/>
          <w:szCs w:val="24"/>
        </w:rPr>
        <w:t xml:space="preserve"> Objetivo: Diseñar un sistema de acciones desde el enfoque sanológico para el desarrollo del turismo de salud y bienestar comunitario</w:t>
      </w:r>
      <w:r w:rsidR="00847F29" w:rsidRPr="004F742B">
        <w:rPr>
          <w:rFonts w:ascii="Arial" w:hAnsi="Arial" w:cs="Arial"/>
          <w:sz w:val="24"/>
          <w:szCs w:val="24"/>
        </w:rPr>
        <w:t xml:space="preserve">. </w:t>
      </w:r>
      <w:r w:rsidRPr="004F742B">
        <w:rPr>
          <w:rFonts w:ascii="Arial" w:hAnsi="Arial" w:cs="Arial"/>
          <w:sz w:val="24"/>
          <w:szCs w:val="24"/>
        </w:rPr>
        <w:t>Metodología</w:t>
      </w:r>
      <w:r w:rsidR="00763F02">
        <w:rPr>
          <w:rFonts w:ascii="Arial" w:hAnsi="Arial" w:cs="Arial"/>
          <w:sz w:val="24"/>
          <w:szCs w:val="24"/>
        </w:rPr>
        <w:t>:</w:t>
      </w:r>
      <w:r w:rsidRPr="004F742B">
        <w:rPr>
          <w:rFonts w:ascii="Arial" w:hAnsi="Arial" w:cs="Arial"/>
          <w:sz w:val="24"/>
          <w:szCs w:val="24"/>
        </w:rPr>
        <w:t xml:space="preserve"> Se realizó un estudio explo</w:t>
      </w:r>
      <w:r w:rsidR="00BE7DDC" w:rsidRPr="004F742B">
        <w:rPr>
          <w:rFonts w:ascii="Arial" w:hAnsi="Arial" w:cs="Arial"/>
          <w:sz w:val="24"/>
          <w:szCs w:val="24"/>
        </w:rPr>
        <w:t>ratorio con enfoque cualitativo.</w:t>
      </w:r>
      <w:r w:rsidRPr="004F742B">
        <w:rPr>
          <w:rFonts w:ascii="Arial" w:hAnsi="Arial" w:cs="Arial"/>
          <w:sz w:val="24"/>
          <w:szCs w:val="24"/>
        </w:rPr>
        <w:t xml:space="preserve"> Se  hicieron entrevista a  líderes comunitarios, actores económicos, directivo</w:t>
      </w:r>
      <w:r w:rsidR="00763F02">
        <w:rPr>
          <w:rFonts w:ascii="Arial" w:hAnsi="Arial" w:cs="Arial"/>
          <w:sz w:val="24"/>
          <w:szCs w:val="24"/>
        </w:rPr>
        <w:t xml:space="preserve"> de p</w:t>
      </w:r>
      <w:r w:rsidRPr="004F742B">
        <w:rPr>
          <w:rFonts w:ascii="Arial" w:hAnsi="Arial" w:cs="Arial"/>
          <w:sz w:val="24"/>
          <w:szCs w:val="24"/>
        </w:rPr>
        <w:t xml:space="preserve">royecto desarrollo local </w:t>
      </w:r>
      <w:r w:rsidR="001E6FA7" w:rsidRPr="004F742B">
        <w:rPr>
          <w:rFonts w:ascii="Arial" w:hAnsi="Arial" w:cs="Arial"/>
          <w:sz w:val="24"/>
          <w:szCs w:val="24"/>
        </w:rPr>
        <w:t xml:space="preserve">y directivos </w:t>
      </w:r>
      <w:r w:rsidRPr="004F742B">
        <w:rPr>
          <w:rFonts w:ascii="Arial" w:hAnsi="Arial" w:cs="Arial"/>
          <w:sz w:val="24"/>
          <w:szCs w:val="24"/>
        </w:rPr>
        <w:t xml:space="preserve">de salud. </w:t>
      </w:r>
      <w:r w:rsidR="00BE7DDC" w:rsidRPr="004F742B">
        <w:rPr>
          <w:rFonts w:ascii="Arial" w:hAnsi="Arial" w:cs="Arial"/>
          <w:sz w:val="24"/>
          <w:szCs w:val="24"/>
        </w:rPr>
        <w:t xml:space="preserve">Se realizó </w:t>
      </w:r>
      <w:r w:rsidRPr="004F742B">
        <w:rPr>
          <w:rFonts w:ascii="Arial" w:hAnsi="Arial" w:cs="Arial"/>
          <w:sz w:val="24"/>
          <w:szCs w:val="24"/>
        </w:rPr>
        <w:t>un grupo focal para identificar las debilidades, fortalezas amenazas y oportunidades. Resultados</w:t>
      </w:r>
      <w:r w:rsidR="00763F02">
        <w:rPr>
          <w:rFonts w:ascii="Arial" w:hAnsi="Arial" w:cs="Arial"/>
          <w:sz w:val="24"/>
          <w:szCs w:val="24"/>
        </w:rPr>
        <w:t>:</w:t>
      </w:r>
      <w:r w:rsidR="005D4E6F">
        <w:rPr>
          <w:rFonts w:ascii="Arial" w:hAnsi="Arial" w:cs="Arial"/>
          <w:sz w:val="24"/>
          <w:szCs w:val="24"/>
        </w:rPr>
        <w:t xml:space="preserve"> L</w:t>
      </w:r>
      <w:r w:rsidRPr="004F742B">
        <w:rPr>
          <w:rFonts w:ascii="Arial" w:hAnsi="Arial" w:cs="Arial"/>
          <w:sz w:val="24"/>
          <w:szCs w:val="24"/>
        </w:rPr>
        <w:t xml:space="preserve">as principales debilidades </w:t>
      </w:r>
      <w:r w:rsidR="00847F29" w:rsidRPr="004F742B">
        <w:rPr>
          <w:rFonts w:ascii="Arial" w:hAnsi="Arial" w:cs="Arial"/>
          <w:sz w:val="24"/>
          <w:szCs w:val="24"/>
        </w:rPr>
        <w:t>son:</w:t>
      </w:r>
      <w:r w:rsidRPr="004F742B">
        <w:rPr>
          <w:rFonts w:ascii="Arial" w:hAnsi="Arial" w:cs="Arial"/>
          <w:sz w:val="24"/>
          <w:szCs w:val="24"/>
        </w:rPr>
        <w:t xml:space="preserve"> </w:t>
      </w:r>
      <w:r w:rsidR="00763F02">
        <w:rPr>
          <w:rFonts w:ascii="Arial" w:hAnsi="Arial" w:cs="Arial"/>
          <w:sz w:val="24"/>
          <w:szCs w:val="24"/>
        </w:rPr>
        <w:t xml:space="preserve">brechas </w:t>
      </w:r>
      <w:r w:rsidR="00847F29" w:rsidRPr="004F742B">
        <w:rPr>
          <w:rFonts w:ascii="Arial" w:hAnsi="Arial" w:cs="Arial"/>
          <w:sz w:val="24"/>
          <w:szCs w:val="24"/>
        </w:rPr>
        <w:t>en la c</w:t>
      </w:r>
      <w:r w:rsidRPr="004F742B">
        <w:rPr>
          <w:rFonts w:ascii="Arial" w:hAnsi="Arial" w:cs="Arial"/>
          <w:sz w:val="24"/>
          <w:szCs w:val="24"/>
        </w:rPr>
        <w:t>apacitación en Promoción y educación  para la salud, insuficiente preparación</w:t>
      </w:r>
      <w:r w:rsidR="00DD0154" w:rsidRPr="004F742B">
        <w:rPr>
          <w:rFonts w:ascii="Arial" w:hAnsi="Arial" w:cs="Arial"/>
          <w:sz w:val="24"/>
          <w:szCs w:val="24"/>
        </w:rPr>
        <w:t xml:space="preserve"> </w:t>
      </w:r>
      <w:r w:rsidRPr="004F742B">
        <w:rPr>
          <w:rFonts w:ascii="Arial" w:hAnsi="Arial" w:cs="Arial"/>
          <w:sz w:val="24"/>
          <w:szCs w:val="24"/>
        </w:rPr>
        <w:t xml:space="preserve">de </w:t>
      </w:r>
      <w:r w:rsidR="00DD0154" w:rsidRPr="004F742B">
        <w:rPr>
          <w:rFonts w:ascii="Arial" w:hAnsi="Arial" w:cs="Arial"/>
          <w:sz w:val="24"/>
          <w:szCs w:val="24"/>
        </w:rPr>
        <w:t>manipuladores de alimentos,</w:t>
      </w:r>
      <w:r w:rsidRPr="004F742B">
        <w:rPr>
          <w:rFonts w:ascii="Arial" w:hAnsi="Arial" w:cs="Arial"/>
          <w:sz w:val="24"/>
          <w:szCs w:val="24"/>
        </w:rPr>
        <w:t xml:space="preserve"> </w:t>
      </w:r>
      <w:r w:rsidR="00DD0154" w:rsidRPr="004F742B">
        <w:rPr>
          <w:rFonts w:ascii="Arial" w:hAnsi="Arial" w:cs="Arial"/>
          <w:sz w:val="24"/>
          <w:szCs w:val="24"/>
        </w:rPr>
        <w:t>i</w:t>
      </w:r>
      <w:r w:rsidRPr="004F742B">
        <w:rPr>
          <w:rFonts w:ascii="Arial" w:hAnsi="Arial" w:cs="Arial"/>
          <w:sz w:val="24"/>
          <w:szCs w:val="24"/>
        </w:rPr>
        <w:t>nterrelación</w:t>
      </w:r>
      <w:r w:rsidR="00BE7DDC" w:rsidRPr="004F742B">
        <w:rPr>
          <w:rFonts w:ascii="Arial" w:hAnsi="Arial" w:cs="Arial"/>
          <w:sz w:val="24"/>
          <w:szCs w:val="24"/>
        </w:rPr>
        <w:t xml:space="preserve"> servicios de salud y turísticos,</w:t>
      </w:r>
      <w:r w:rsidR="0029159B" w:rsidRPr="004F742B">
        <w:rPr>
          <w:rFonts w:ascii="Arial" w:hAnsi="Arial" w:cs="Arial"/>
          <w:sz w:val="24"/>
          <w:szCs w:val="24"/>
        </w:rPr>
        <w:t xml:space="preserve"> </w:t>
      </w:r>
      <w:r w:rsidR="00DD0154" w:rsidRPr="004F742B">
        <w:rPr>
          <w:rFonts w:ascii="Arial" w:hAnsi="Arial" w:cs="Arial"/>
          <w:sz w:val="24"/>
          <w:szCs w:val="24"/>
        </w:rPr>
        <w:t>d</w:t>
      </w:r>
      <w:r w:rsidRPr="004F742B">
        <w:rPr>
          <w:rFonts w:ascii="Arial" w:hAnsi="Arial" w:cs="Arial"/>
          <w:sz w:val="24"/>
          <w:szCs w:val="24"/>
        </w:rPr>
        <w:t>esconocimiento de los equipos de salud de los proyectos comunitarios</w:t>
      </w:r>
      <w:r w:rsidR="0029159B" w:rsidRPr="004F742B">
        <w:rPr>
          <w:rFonts w:ascii="Arial" w:hAnsi="Arial" w:cs="Arial"/>
          <w:sz w:val="24"/>
          <w:szCs w:val="24"/>
        </w:rPr>
        <w:t>,</w:t>
      </w:r>
      <w:r w:rsidR="00BE7DDC" w:rsidRPr="004F742B">
        <w:rPr>
          <w:rFonts w:ascii="Arial" w:hAnsi="Arial" w:cs="Arial"/>
          <w:sz w:val="24"/>
          <w:szCs w:val="24"/>
        </w:rPr>
        <w:t xml:space="preserve"> g</w:t>
      </w:r>
      <w:r w:rsidRPr="004F742B">
        <w:rPr>
          <w:rFonts w:ascii="Arial" w:hAnsi="Arial" w:cs="Arial"/>
          <w:sz w:val="24"/>
          <w:szCs w:val="24"/>
        </w:rPr>
        <w:t>estión de financiamiento</w:t>
      </w:r>
      <w:r w:rsidR="0029159B" w:rsidRPr="004F742B">
        <w:rPr>
          <w:rFonts w:ascii="Arial" w:hAnsi="Arial" w:cs="Arial"/>
          <w:sz w:val="24"/>
          <w:szCs w:val="24"/>
        </w:rPr>
        <w:t xml:space="preserve">, </w:t>
      </w:r>
      <w:r w:rsidR="00BE7DDC" w:rsidRPr="004F742B">
        <w:rPr>
          <w:rFonts w:ascii="Arial" w:hAnsi="Arial" w:cs="Arial"/>
          <w:sz w:val="24"/>
          <w:szCs w:val="24"/>
        </w:rPr>
        <w:t>e</w:t>
      </w:r>
      <w:r w:rsidRPr="004F742B">
        <w:rPr>
          <w:rFonts w:ascii="Arial" w:hAnsi="Arial" w:cs="Arial"/>
          <w:sz w:val="24"/>
          <w:szCs w:val="24"/>
        </w:rPr>
        <w:t>ntorno ambiental dañado</w:t>
      </w:r>
      <w:r w:rsidR="0029159B" w:rsidRPr="004F742B">
        <w:rPr>
          <w:rFonts w:ascii="Arial" w:hAnsi="Arial" w:cs="Arial"/>
          <w:sz w:val="24"/>
          <w:szCs w:val="24"/>
        </w:rPr>
        <w:t xml:space="preserve">. </w:t>
      </w:r>
      <w:r w:rsidRPr="004F742B">
        <w:rPr>
          <w:rFonts w:ascii="Arial" w:hAnsi="Arial" w:cs="Arial"/>
          <w:sz w:val="24"/>
          <w:szCs w:val="24"/>
        </w:rPr>
        <w:t>F</w:t>
      </w:r>
      <w:r w:rsidR="001E6FA7" w:rsidRPr="004F742B">
        <w:rPr>
          <w:rFonts w:ascii="Arial" w:hAnsi="Arial" w:cs="Arial"/>
          <w:sz w:val="24"/>
          <w:szCs w:val="24"/>
        </w:rPr>
        <w:t>ortalezas</w:t>
      </w:r>
      <w:r w:rsidRPr="004F742B">
        <w:rPr>
          <w:rFonts w:ascii="Arial" w:hAnsi="Arial" w:cs="Arial"/>
          <w:sz w:val="24"/>
          <w:szCs w:val="24"/>
        </w:rPr>
        <w:t xml:space="preserve"> están en  relación con la</w:t>
      </w:r>
      <w:r w:rsidR="00847F29" w:rsidRPr="004F742B">
        <w:rPr>
          <w:rFonts w:ascii="Arial" w:hAnsi="Arial" w:cs="Arial"/>
          <w:sz w:val="24"/>
          <w:szCs w:val="24"/>
        </w:rPr>
        <w:t xml:space="preserve"> p</w:t>
      </w:r>
      <w:r w:rsidRPr="004F742B">
        <w:rPr>
          <w:rFonts w:ascii="Arial" w:hAnsi="Arial" w:cs="Arial"/>
          <w:sz w:val="24"/>
          <w:szCs w:val="24"/>
        </w:rPr>
        <w:t>resencia d</w:t>
      </w:r>
      <w:r w:rsidR="00E8288A" w:rsidRPr="004F742B">
        <w:rPr>
          <w:rFonts w:ascii="Arial" w:hAnsi="Arial" w:cs="Arial"/>
          <w:sz w:val="24"/>
          <w:szCs w:val="24"/>
        </w:rPr>
        <w:t>e Proyecto de desarrollo local “L</w:t>
      </w:r>
      <w:r w:rsidRPr="004F742B">
        <w:rPr>
          <w:rFonts w:ascii="Arial" w:hAnsi="Arial" w:cs="Arial"/>
          <w:sz w:val="24"/>
          <w:szCs w:val="24"/>
        </w:rPr>
        <w:t>a Fela</w:t>
      </w:r>
      <w:r w:rsidR="00E8288A" w:rsidRPr="004F742B">
        <w:rPr>
          <w:rFonts w:ascii="Arial" w:hAnsi="Arial" w:cs="Arial"/>
          <w:sz w:val="24"/>
          <w:szCs w:val="24"/>
        </w:rPr>
        <w:t>”</w:t>
      </w:r>
      <w:r w:rsidRPr="004F742B">
        <w:rPr>
          <w:rFonts w:ascii="Arial" w:hAnsi="Arial" w:cs="Arial"/>
          <w:sz w:val="24"/>
          <w:szCs w:val="24"/>
        </w:rPr>
        <w:t xml:space="preserve"> y  </w:t>
      </w:r>
      <w:r w:rsidR="001E6FA7" w:rsidRPr="004F742B">
        <w:rPr>
          <w:rFonts w:ascii="Arial" w:hAnsi="Arial" w:cs="Arial"/>
          <w:sz w:val="24"/>
          <w:szCs w:val="24"/>
        </w:rPr>
        <w:t>directivos motivados a fomentar salu</w:t>
      </w:r>
      <w:r w:rsidR="00701B10" w:rsidRPr="004F742B">
        <w:rPr>
          <w:rFonts w:ascii="Arial" w:hAnsi="Arial" w:cs="Arial"/>
          <w:sz w:val="24"/>
          <w:szCs w:val="24"/>
        </w:rPr>
        <w:t>d</w:t>
      </w:r>
      <w:r w:rsidR="005D4E6F">
        <w:rPr>
          <w:rFonts w:ascii="Arial" w:hAnsi="Arial" w:cs="Arial"/>
          <w:sz w:val="24"/>
          <w:szCs w:val="24"/>
        </w:rPr>
        <w:t>,</w:t>
      </w:r>
      <w:r w:rsidR="00DD0154" w:rsidRPr="004F742B">
        <w:rPr>
          <w:rFonts w:ascii="Arial" w:hAnsi="Arial" w:cs="Arial"/>
          <w:sz w:val="24"/>
          <w:szCs w:val="24"/>
        </w:rPr>
        <w:t xml:space="preserve"> </w:t>
      </w:r>
      <w:r w:rsidR="00847F29" w:rsidRPr="004F742B">
        <w:rPr>
          <w:rFonts w:ascii="Arial" w:hAnsi="Arial" w:cs="Arial"/>
          <w:sz w:val="24"/>
          <w:szCs w:val="24"/>
        </w:rPr>
        <w:t>p</w:t>
      </w:r>
      <w:r w:rsidRPr="004F742B">
        <w:rPr>
          <w:rFonts w:ascii="Arial" w:hAnsi="Arial" w:cs="Arial"/>
          <w:sz w:val="24"/>
          <w:szCs w:val="24"/>
        </w:rPr>
        <w:t>resencia de cuenta propista</w:t>
      </w:r>
      <w:r w:rsidR="005D4E6F">
        <w:rPr>
          <w:rFonts w:ascii="Arial" w:hAnsi="Arial" w:cs="Arial"/>
          <w:sz w:val="24"/>
          <w:szCs w:val="24"/>
        </w:rPr>
        <w:t>s</w:t>
      </w:r>
      <w:r w:rsidRPr="004F742B">
        <w:rPr>
          <w:rFonts w:ascii="Arial" w:hAnsi="Arial" w:cs="Arial"/>
          <w:sz w:val="24"/>
          <w:szCs w:val="24"/>
        </w:rPr>
        <w:t xml:space="preserve"> en territorio que realizan diversas servicios</w:t>
      </w:r>
      <w:r w:rsidR="0029159B" w:rsidRPr="004F742B">
        <w:rPr>
          <w:rFonts w:ascii="Arial" w:hAnsi="Arial" w:cs="Arial"/>
          <w:sz w:val="24"/>
          <w:szCs w:val="24"/>
        </w:rPr>
        <w:t>,</w:t>
      </w:r>
      <w:r w:rsidR="00DD0154" w:rsidRPr="004F742B">
        <w:rPr>
          <w:rFonts w:ascii="Arial" w:hAnsi="Arial" w:cs="Arial"/>
          <w:sz w:val="24"/>
          <w:szCs w:val="24"/>
        </w:rPr>
        <w:t xml:space="preserve"> a</w:t>
      </w:r>
      <w:r w:rsidRPr="004F742B">
        <w:rPr>
          <w:rFonts w:ascii="Arial" w:hAnsi="Arial" w:cs="Arial"/>
          <w:sz w:val="24"/>
          <w:szCs w:val="24"/>
        </w:rPr>
        <w:t>poyo del presidente del Consejo Popular y líderes comunitarios</w:t>
      </w:r>
      <w:r w:rsidR="00BE7DDC" w:rsidRPr="004F742B">
        <w:rPr>
          <w:rFonts w:ascii="Arial" w:hAnsi="Arial" w:cs="Arial"/>
          <w:sz w:val="24"/>
          <w:szCs w:val="24"/>
        </w:rPr>
        <w:t>. L</w:t>
      </w:r>
      <w:r w:rsidR="00DD0154" w:rsidRPr="004F742B">
        <w:rPr>
          <w:rFonts w:ascii="Arial" w:hAnsi="Arial" w:cs="Arial"/>
          <w:sz w:val="24"/>
          <w:szCs w:val="24"/>
        </w:rPr>
        <w:t>as principales acciones diseñadas son</w:t>
      </w:r>
      <w:r w:rsidR="00BE7DDC" w:rsidRPr="004F742B">
        <w:rPr>
          <w:rFonts w:ascii="Arial" w:hAnsi="Arial" w:cs="Arial"/>
          <w:sz w:val="24"/>
          <w:szCs w:val="24"/>
        </w:rPr>
        <w:t>: creació</w:t>
      </w:r>
      <w:r w:rsidR="00DD0154" w:rsidRPr="004F742B">
        <w:rPr>
          <w:rFonts w:ascii="Arial" w:hAnsi="Arial" w:cs="Arial"/>
          <w:sz w:val="24"/>
          <w:szCs w:val="24"/>
        </w:rPr>
        <w:t>n de espacios sanológicos</w:t>
      </w:r>
      <w:r w:rsidR="00BE7DDC" w:rsidRPr="004F742B">
        <w:rPr>
          <w:rFonts w:ascii="Arial" w:hAnsi="Arial" w:cs="Arial"/>
          <w:sz w:val="24"/>
          <w:szCs w:val="24"/>
        </w:rPr>
        <w:t>, p</w:t>
      </w:r>
      <w:r w:rsidR="00DD0154" w:rsidRPr="004F742B">
        <w:rPr>
          <w:rFonts w:ascii="Arial" w:hAnsi="Arial" w:cs="Arial"/>
          <w:sz w:val="24"/>
          <w:szCs w:val="24"/>
        </w:rPr>
        <w:t xml:space="preserve">lan de </w:t>
      </w:r>
      <w:r w:rsidR="00BE7DDC" w:rsidRPr="004F742B">
        <w:rPr>
          <w:rFonts w:ascii="Arial" w:hAnsi="Arial" w:cs="Arial"/>
          <w:sz w:val="24"/>
          <w:szCs w:val="24"/>
        </w:rPr>
        <w:t>preparación de  directivos</w:t>
      </w:r>
      <w:r w:rsidR="00DD0154" w:rsidRPr="004F742B">
        <w:rPr>
          <w:rFonts w:ascii="Arial" w:hAnsi="Arial" w:cs="Arial"/>
          <w:sz w:val="24"/>
          <w:szCs w:val="24"/>
        </w:rPr>
        <w:t xml:space="preserve">, lideres comunitaritos y </w:t>
      </w:r>
      <w:r w:rsidR="00BE7DDC" w:rsidRPr="004F742B">
        <w:rPr>
          <w:rFonts w:ascii="Arial" w:hAnsi="Arial" w:cs="Arial"/>
          <w:sz w:val="24"/>
          <w:szCs w:val="24"/>
        </w:rPr>
        <w:t>actores económicos en sanología. Creación</w:t>
      </w:r>
      <w:r w:rsidR="00DD0154" w:rsidRPr="004F742B">
        <w:rPr>
          <w:rFonts w:ascii="Arial" w:hAnsi="Arial" w:cs="Arial"/>
          <w:sz w:val="24"/>
          <w:szCs w:val="24"/>
        </w:rPr>
        <w:t xml:space="preserve"> de </w:t>
      </w:r>
      <w:r w:rsidR="00BE7DDC" w:rsidRPr="004F742B">
        <w:rPr>
          <w:rFonts w:ascii="Arial" w:hAnsi="Arial" w:cs="Arial"/>
          <w:sz w:val="24"/>
          <w:szCs w:val="24"/>
        </w:rPr>
        <w:t>e</w:t>
      </w:r>
      <w:r w:rsidR="00DD0154" w:rsidRPr="004F742B">
        <w:rPr>
          <w:rFonts w:ascii="Arial" w:hAnsi="Arial" w:cs="Arial"/>
          <w:sz w:val="24"/>
          <w:szCs w:val="24"/>
        </w:rPr>
        <w:t xml:space="preserve">ntornos  saludables  turísticos.  </w:t>
      </w:r>
      <w:r w:rsidR="00847F29" w:rsidRPr="004F742B">
        <w:rPr>
          <w:rFonts w:ascii="Arial" w:hAnsi="Arial" w:cs="Arial"/>
          <w:sz w:val="24"/>
          <w:szCs w:val="24"/>
        </w:rPr>
        <w:t>C</w:t>
      </w:r>
      <w:r w:rsidR="0029159B" w:rsidRPr="004F742B">
        <w:rPr>
          <w:rFonts w:ascii="Arial" w:hAnsi="Arial" w:cs="Arial"/>
          <w:sz w:val="24"/>
          <w:szCs w:val="24"/>
        </w:rPr>
        <w:t>onclusiones</w:t>
      </w:r>
      <w:r w:rsidR="005D4E6F">
        <w:rPr>
          <w:rFonts w:ascii="Arial" w:hAnsi="Arial" w:cs="Arial"/>
          <w:sz w:val="24"/>
          <w:szCs w:val="24"/>
        </w:rPr>
        <w:t>:</w:t>
      </w:r>
      <w:r w:rsidR="0029159B" w:rsidRPr="004F742B">
        <w:rPr>
          <w:rFonts w:ascii="Arial" w:hAnsi="Arial" w:cs="Arial"/>
          <w:sz w:val="24"/>
          <w:szCs w:val="24"/>
        </w:rPr>
        <w:t xml:space="preserve"> </w:t>
      </w:r>
      <w:r w:rsidR="00B43187">
        <w:rPr>
          <w:rFonts w:ascii="Arial" w:hAnsi="Arial" w:cs="Arial"/>
          <w:sz w:val="24"/>
          <w:szCs w:val="24"/>
        </w:rPr>
        <w:t xml:space="preserve">El plan de acción diseñado </w:t>
      </w:r>
      <w:r w:rsidR="00B43187" w:rsidRPr="004F742B">
        <w:rPr>
          <w:rFonts w:ascii="Arial" w:hAnsi="Arial" w:cs="Arial"/>
          <w:sz w:val="24"/>
          <w:szCs w:val="24"/>
        </w:rPr>
        <w:t xml:space="preserve"> desde el modelo sanológico </w:t>
      </w:r>
      <w:r w:rsidR="00B43187">
        <w:rPr>
          <w:rFonts w:ascii="Arial" w:hAnsi="Arial" w:cs="Arial"/>
          <w:sz w:val="24"/>
          <w:szCs w:val="24"/>
        </w:rPr>
        <w:t xml:space="preserve">de Promoción de Salud responde a las necesidades y potencialidades que existen </w:t>
      </w:r>
      <w:r w:rsidR="00B43187" w:rsidRPr="004F742B">
        <w:rPr>
          <w:rFonts w:ascii="Arial" w:hAnsi="Arial" w:cs="Arial"/>
          <w:sz w:val="24"/>
          <w:szCs w:val="24"/>
        </w:rPr>
        <w:t xml:space="preserve">en el Consejo Popular </w:t>
      </w:r>
      <w:r w:rsidR="00B43187">
        <w:rPr>
          <w:rFonts w:ascii="Arial" w:hAnsi="Arial" w:cs="Arial"/>
          <w:sz w:val="24"/>
          <w:szCs w:val="24"/>
        </w:rPr>
        <w:t>“</w:t>
      </w:r>
      <w:r w:rsidR="00B43187" w:rsidRPr="004F742B">
        <w:rPr>
          <w:rFonts w:ascii="Arial" w:hAnsi="Arial" w:cs="Arial"/>
          <w:sz w:val="24"/>
          <w:szCs w:val="24"/>
        </w:rPr>
        <w:t>Jesús</w:t>
      </w:r>
      <w:r w:rsidR="00B43187">
        <w:rPr>
          <w:rFonts w:ascii="Arial" w:hAnsi="Arial" w:cs="Arial"/>
          <w:sz w:val="24"/>
          <w:szCs w:val="24"/>
        </w:rPr>
        <w:t xml:space="preserve"> del Monte “  es viable y puede contribuir a</w:t>
      </w:r>
      <w:r w:rsidR="00B43187" w:rsidRPr="004F742B">
        <w:rPr>
          <w:rFonts w:ascii="Arial" w:hAnsi="Arial" w:cs="Arial"/>
          <w:sz w:val="24"/>
          <w:szCs w:val="24"/>
        </w:rPr>
        <w:t>l desarrollo del turismo</w:t>
      </w:r>
      <w:r w:rsidR="00B43187">
        <w:rPr>
          <w:rFonts w:ascii="Arial" w:hAnsi="Arial" w:cs="Arial"/>
          <w:sz w:val="24"/>
          <w:szCs w:val="24"/>
        </w:rPr>
        <w:t xml:space="preserve"> </w:t>
      </w:r>
      <w:r w:rsidR="00B43187" w:rsidRPr="004F742B">
        <w:rPr>
          <w:rFonts w:ascii="Arial" w:hAnsi="Arial" w:cs="Arial"/>
          <w:sz w:val="24"/>
          <w:szCs w:val="24"/>
        </w:rPr>
        <w:t xml:space="preserve"> de Salud y Bienestar</w:t>
      </w:r>
      <w:r w:rsidR="00B43187" w:rsidRPr="00B43187">
        <w:rPr>
          <w:rFonts w:ascii="Arial" w:hAnsi="Arial" w:cs="Arial"/>
          <w:sz w:val="24"/>
          <w:szCs w:val="24"/>
        </w:rPr>
        <w:t xml:space="preserve"> </w:t>
      </w:r>
      <w:r w:rsidR="00B43187">
        <w:rPr>
          <w:rFonts w:ascii="Arial" w:hAnsi="Arial" w:cs="Arial"/>
          <w:sz w:val="24"/>
          <w:szCs w:val="24"/>
        </w:rPr>
        <w:t>Comunitario y  ser aplicado en otras comunidades del municipio Diez de Octubre</w:t>
      </w:r>
      <w:r w:rsidR="00847F29" w:rsidRPr="004F742B">
        <w:rPr>
          <w:rFonts w:ascii="Arial" w:hAnsi="Arial" w:cs="Arial"/>
          <w:sz w:val="24"/>
          <w:szCs w:val="24"/>
        </w:rPr>
        <w:t xml:space="preserve">. </w:t>
      </w:r>
    </w:p>
    <w:p w:rsidR="00847F29" w:rsidRDefault="00847F29" w:rsidP="00BE7DDC">
      <w:pPr>
        <w:spacing w:line="360" w:lineRule="auto"/>
        <w:jc w:val="both"/>
      </w:pPr>
    </w:p>
    <w:p w:rsidR="00BA614D" w:rsidRPr="004F742B" w:rsidRDefault="00DD0154" w:rsidP="00847F2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Palabras clave: </w:t>
      </w:r>
      <w:r w:rsidR="001E6FA7" w:rsidRPr="004F742B">
        <w:rPr>
          <w:rFonts w:ascii="Arial" w:hAnsi="Arial" w:cs="Arial"/>
          <w:sz w:val="24"/>
          <w:szCs w:val="24"/>
        </w:rPr>
        <w:t>SANOLOGÍA, TURISMO DE SALUD, BIENESTAR, SALUD</w:t>
      </w:r>
    </w:p>
    <w:p w:rsidR="00B5344F" w:rsidRDefault="00B5344F">
      <w:r>
        <w:br w:type="page"/>
      </w:r>
    </w:p>
    <w:p w:rsidR="00B5344F" w:rsidRDefault="00B5344F" w:rsidP="00B5344F">
      <w:pPr>
        <w:spacing w:line="360" w:lineRule="auto"/>
        <w:jc w:val="center"/>
      </w:pPr>
      <w:r w:rsidRPr="001E6FA7">
        <w:rPr>
          <w:rFonts w:ascii="Arial" w:hAnsi="Arial" w:cs="Arial"/>
          <w:sz w:val="28"/>
          <w:szCs w:val="28"/>
        </w:rPr>
        <w:lastRenderedPageBreak/>
        <w:t>Tít</w:t>
      </w:r>
      <w:r>
        <w:rPr>
          <w:rFonts w:ascii="Arial" w:hAnsi="Arial" w:cs="Arial"/>
          <w:sz w:val="28"/>
          <w:szCs w:val="28"/>
        </w:rPr>
        <w:t xml:space="preserve">ulo: Propuesta </w:t>
      </w:r>
      <w:r w:rsidR="005D4E6F">
        <w:rPr>
          <w:rFonts w:ascii="Arial" w:hAnsi="Arial" w:cs="Arial"/>
          <w:sz w:val="28"/>
          <w:szCs w:val="28"/>
        </w:rPr>
        <w:t xml:space="preserve">de acciones </w:t>
      </w:r>
      <w:r>
        <w:rPr>
          <w:rFonts w:ascii="Arial" w:hAnsi="Arial" w:cs="Arial"/>
          <w:sz w:val="28"/>
          <w:szCs w:val="28"/>
        </w:rPr>
        <w:t xml:space="preserve">sanológica para </w:t>
      </w:r>
      <w:r w:rsidRPr="001E6FA7">
        <w:rPr>
          <w:rFonts w:ascii="Arial" w:hAnsi="Arial" w:cs="Arial"/>
          <w:sz w:val="28"/>
          <w:szCs w:val="28"/>
        </w:rPr>
        <w:t xml:space="preserve">el desarrollo del turismo de salud y bienestar en </w:t>
      </w:r>
      <w:r>
        <w:rPr>
          <w:rFonts w:ascii="Arial" w:hAnsi="Arial" w:cs="Arial"/>
          <w:sz w:val="28"/>
          <w:szCs w:val="28"/>
        </w:rPr>
        <w:t>comunidades.</w:t>
      </w:r>
    </w:p>
    <w:p w:rsidR="00432D19" w:rsidRPr="004F742B" w:rsidRDefault="00BA614D" w:rsidP="004F742B">
      <w:pPr>
        <w:spacing w:line="360" w:lineRule="auto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A</w:t>
      </w:r>
      <w:r w:rsidR="00432D19" w:rsidRPr="004F742B">
        <w:rPr>
          <w:rFonts w:ascii="Arial" w:hAnsi="Arial" w:cs="Arial"/>
          <w:sz w:val="24"/>
          <w:szCs w:val="24"/>
        </w:rPr>
        <w:t>ntecedentes</w:t>
      </w:r>
    </w:p>
    <w:p w:rsidR="001E5631" w:rsidRPr="004F742B" w:rsidRDefault="00CC536A" w:rsidP="004F74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El turismo</w:t>
      </w:r>
      <w:r w:rsidR="00FB600C" w:rsidRPr="004F742B">
        <w:rPr>
          <w:rFonts w:ascii="Arial" w:hAnsi="Arial" w:cs="Arial"/>
          <w:sz w:val="24"/>
          <w:szCs w:val="24"/>
        </w:rPr>
        <w:t xml:space="preserve"> es una de las mayores industrias del </w:t>
      </w:r>
      <w:r w:rsidR="001E7DB3" w:rsidRPr="004F742B">
        <w:rPr>
          <w:rFonts w:ascii="Arial" w:hAnsi="Arial" w:cs="Arial"/>
          <w:sz w:val="24"/>
          <w:szCs w:val="24"/>
        </w:rPr>
        <w:t>mundo,</w:t>
      </w:r>
      <w:r w:rsidR="00FB600C" w:rsidRPr="004F742B">
        <w:rPr>
          <w:rFonts w:ascii="Arial" w:hAnsi="Arial" w:cs="Arial"/>
          <w:sz w:val="24"/>
          <w:szCs w:val="24"/>
        </w:rPr>
        <w:t xml:space="preserve"> generando miles de millones anualmente</w:t>
      </w:r>
      <w:r w:rsidR="001E7DB3" w:rsidRPr="004F742B">
        <w:rPr>
          <w:rFonts w:ascii="Arial" w:hAnsi="Arial" w:cs="Arial"/>
          <w:sz w:val="24"/>
          <w:szCs w:val="24"/>
        </w:rPr>
        <w:t>.</w:t>
      </w:r>
      <w:r w:rsidR="002536C1" w:rsidRPr="004F742B">
        <w:rPr>
          <w:rFonts w:ascii="Arial" w:hAnsi="Arial" w:cs="Arial"/>
          <w:sz w:val="24"/>
          <w:szCs w:val="24"/>
        </w:rPr>
        <w:t xml:space="preserve"> </w:t>
      </w:r>
      <w:r w:rsidR="004F742B">
        <w:rPr>
          <w:rFonts w:ascii="Arial" w:hAnsi="Arial" w:cs="Arial"/>
          <w:sz w:val="24"/>
          <w:szCs w:val="24"/>
        </w:rPr>
        <w:t>L</w:t>
      </w:r>
      <w:r w:rsidR="002536C1" w:rsidRPr="004F742B">
        <w:rPr>
          <w:rFonts w:ascii="Arial" w:hAnsi="Arial" w:cs="Arial"/>
          <w:sz w:val="24"/>
          <w:szCs w:val="24"/>
        </w:rPr>
        <w:t>a Organización Mundial del turismo</w:t>
      </w:r>
      <w:r w:rsidR="004F742B">
        <w:rPr>
          <w:rFonts w:ascii="Arial" w:hAnsi="Arial" w:cs="Arial"/>
          <w:sz w:val="24"/>
          <w:szCs w:val="24"/>
        </w:rPr>
        <w:t xml:space="preserve"> (</w:t>
      </w:r>
      <w:r w:rsidR="002536C1" w:rsidRPr="004F742B">
        <w:rPr>
          <w:rFonts w:ascii="Arial" w:hAnsi="Arial" w:cs="Arial"/>
          <w:sz w:val="24"/>
          <w:szCs w:val="24"/>
        </w:rPr>
        <w:t>OMT)</w:t>
      </w:r>
      <w:r w:rsidR="004F742B">
        <w:rPr>
          <w:rFonts w:ascii="Arial" w:hAnsi="Arial" w:cs="Arial"/>
          <w:sz w:val="24"/>
          <w:szCs w:val="24"/>
        </w:rPr>
        <w:t xml:space="preserve"> lo define como </w:t>
      </w:r>
      <w:r w:rsidR="001E7DB3" w:rsidRPr="004F742B">
        <w:rPr>
          <w:rFonts w:ascii="Arial" w:hAnsi="Arial" w:cs="Arial"/>
          <w:sz w:val="24"/>
          <w:szCs w:val="24"/>
        </w:rPr>
        <w:t>las actividades que realizan las personas durante su</w:t>
      </w:r>
      <w:r w:rsidR="00265DBE" w:rsidRPr="004F742B">
        <w:rPr>
          <w:rFonts w:ascii="Arial" w:hAnsi="Arial" w:cs="Arial"/>
          <w:sz w:val="24"/>
          <w:szCs w:val="24"/>
        </w:rPr>
        <w:t>s</w:t>
      </w:r>
      <w:r w:rsidR="001E7DB3" w:rsidRPr="004F742B">
        <w:rPr>
          <w:rFonts w:ascii="Arial" w:hAnsi="Arial" w:cs="Arial"/>
          <w:sz w:val="24"/>
          <w:szCs w:val="24"/>
        </w:rPr>
        <w:t xml:space="preserve"> viajes y estancias en lugares distintos de su entorno </w:t>
      </w:r>
      <w:r w:rsidR="005D4E6F">
        <w:rPr>
          <w:rFonts w:ascii="Arial" w:hAnsi="Arial" w:cs="Arial"/>
          <w:sz w:val="24"/>
          <w:szCs w:val="24"/>
        </w:rPr>
        <w:t>habitual. C</w:t>
      </w:r>
      <w:r w:rsidR="008B004C" w:rsidRPr="004F742B">
        <w:rPr>
          <w:rFonts w:ascii="Arial" w:hAnsi="Arial" w:cs="Arial"/>
          <w:sz w:val="24"/>
          <w:szCs w:val="24"/>
        </w:rPr>
        <w:t xml:space="preserve">omo industria comenzó a </w:t>
      </w:r>
      <w:r w:rsidR="001E5631" w:rsidRPr="004F742B">
        <w:rPr>
          <w:rFonts w:ascii="Arial" w:hAnsi="Arial" w:cs="Arial"/>
          <w:sz w:val="24"/>
          <w:szCs w:val="24"/>
        </w:rPr>
        <w:t xml:space="preserve">desarrollarse </w:t>
      </w:r>
      <w:r w:rsidR="008B004C" w:rsidRPr="004F742B">
        <w:rPr>
          <w:rFonts w:ascii="Arial" w:hAnsi="Arial" w:cs="Arial"/>
          <w:sz w:val="24"/>
          <w:szCs w:val="24"/>
        </w:rPr>
        <w:t>en la edad contemporánea</w:t>
      </w:r>
      <w:r w:rsidR="00FB600C" w:rsidRPr="004F742B">
        <w:rPr>
          <w:rFonts w:ascii="Arial" w:hAnsi="Arial" w:cs="Arial"/>
          <w:sz w:val="24"/>
          <w:szCs w:val="24"/>
        </w:rPr>
        <w:t xml:space="preserve"> cuando </w:t>
      </w:r>
      <w:r w:rsidR="008B004C" w:rsidRPr="004F742B">
        <w:rPr>
          <w:rFonts w:ascii="Arial" w:hAnsi="Arial" w:cs="Arial"/>
          <w:sz w:val="24"/>
          <w:szCs w:val="24"/>
        </w:rPr>
        <w:t xml:space="preserve">Thomas Cook </w:t>
      </w:r>
      <w:r w:rsidRPr="004F742B">
        <w:rPr>
          <w:rFonts w:ascii="Arial" w:hAnsi="Arial" w:cs="Arial"/>
          <w:sz w:val="24"/>
          <w:szCs w:val="24"/>
        </w:rPr>
        <w:t xml:space="preserve"> </w:t>
      </w:r>
      <w:r w:rsidR="00FB600C" w:rsidRPr="004F742B">
        <w:rPr>
          <w:rFonts w:ascii="Arial" w:hAnsi="Arial" w:cs="Arial"/>
          <w:sz w:val="24"/>
          <w:szCs w:val="24"/>
        </w:rPr>
        <w:t>organizó el</w:t>
      </w:r>
      <w:r w:rsidR="001E5631" w:rsidRPr="004F742B">
        <w:rPr>
          <w:rFonts w:ascii="Arial" w:hAnsi="Arial" w:cs="Arial"/>
          <w:sz w:val="24"/>
          <w:szCs w:val="24"/>
        </w:rPr>
        <w:t xml:space="preserve">  primer viaje en la historia </w:t>
      </w:r>
      <w:r w:rsidR="00FB600C" w:rsidRPr="004F742B">
        <w:rPr>
          <w:rFonts w:ascii="Arial" w:hAnsi="Arial" w:cs="Arial"/>
          <w:sz w:val="24"/>
          <w:szCs w:val="24"/>
        </w:rPr>
        <w:t xml:space="preserve">en </w:t>
      </w:r>
      <w:r w:rsidR="001E5631" w:rsidRPr="004F742B">
        <w:rPr>
          <w:rFonts w:ascii="Arial" w:hAnsi="Arial" w:cs="Arial"/>
          <w:sz w:val="24"/>
          <w:szCs w:val="24"/>
        </w:rPr>
        <w:t>1841</w:t>
      </w:r>
      <w:r w:rsidR="002536C1" w:rsidRPr="004F742B">
        <w:rPr>
          <w:rFonts w:ascii="Arial" w:hAnsi="Arial" w:cs="Arial"/>
          <w:sz w:val="24"/>
          <w:szCs w:val="24"/>
        </w:rPr>
        <w:t xml:space="preserve">,  creando una década </w:t>
      </w:r>
      <w:r w:rsidR="005D4E6F">
        <w:rPr>
          <w:rFonts w:ascii="Arial" w:hAnsi="Arial" w:cs="Arial"/>
          <w:sz w:val="24"/>
          <w:szCs w:val="24"/>
        </w:rPr>
        <w:t>despué</w:t>
      </w:r>
      <w:r w:rsidR="002536C1" w:rsidRPr="004F742B">
        <w:rPr>
          <w:rFonts w:ascii="Arial" w:hAnsi="Arial" w:cs="Arial"/>
          <w:sz w:val="24"/>
          <w:szCs w:val="24"/>
        </w:rPr>
        <w:t>s la primera agencia de viaje</w:t>
      </w:r>
      <w:r w:rsidR="00FB600C" w:rsidRPr="004F742B">
        <w:rPr>
          <w:rFonts w:ascii="Arial" w:hAnsi="Arial" w:cs="Arial"/>
          <w:sz w:val="24"/>
          <w:szCs w:val="24"/>
        </w:rPr>
        <w:t xml:space="preserve"> </w:t>
      </w:r>
      <w:r w:rsidR="002536C1" w:rsidRPr="004F742B">
        <w:rPr>
          <w:rFonts w:ascii="Arial" w:hAnsi="Arial" w:cs="Arial"/>
          <w:sz w:val="24"/>
          <w:szCs w:val="24"/>
        </w:rPr>
        <w:t>en 1851.</w:t>
      </w:r>
      <w:r w:rsidR="00FB600C" w:rsidRPr="004F742B">
        <w:rPr>
          <w:rStyle w:val="Refdenotaalfinal"/>
          <w:rFonts w:ascii="Arial" w:hAnsi="Arial" w:cs="Arial"/>
          <w:sz w:val="24"/>
          <w:szCs w:val="24"/>
        </w:rPr>
        <w:endnoteReference w:id="2"/>
      </w:r>
    </w:p>
    <w:p w:rsidR="00D64631" w:rsidRPr="004F742B" w:rsidRDefault="001E5631" w:rsidP="004F74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El Turismo comunitario </w:t>
      </w:r>
      <w:r w:rsidR="00D64631" w:rsidRPr="004F742B">
        <w:rPr>
          <w:rFonts w:ascii="Arial" w:hAnsi="Arial" w:cs="Arial"/>
          <w:sz w:val="24"/>
          <w:szCs w:val="24"/>
        </w:rPr>
        <w:t>es un modelo de gestión que otorga el rol de liderazgo a la comunidad donde se desarrollan actividades de recreación y ocio además</w:t>
      </w:r>
      <w:r w:rsidR="001E777E">
        <w:rPr>
          <w:rFonts w:ascii="Arial" w:hAnsi="Arial" w:cs="Arial"/>
          <w:sz w:val="24"/>
          <w:szCs w:val="24"/>
        </w:rPr>
        <w:t xml:space="preserve"> permite a los habitantes </w:t>
      </w:r>
      <w:r w:rsidR="00D64631" w:rsidRPr="004F742B">
        <w:rPr>
          <w:rFonts w:ascii="Arial" w:hAnsi="Arial" w:cs="Arial"/>
          <w:sz w:val="24"/>
          <w:szCs w:val="24"/>
        </w:rPr>
        <w:t>entre otras cosas convertirse en guías turísticos y prestar servicios a los visitantes</w:t>
      </w:r>
      <w:r w:rsidR="001E7DB3" w:rsidRPr="004F742B">
        <w:rPr>
          <w:rFonts w:ascii="Arial" w:hAnsi="Arial" w:cs="Arial"/>
          <w:sz w:val="24"/>
          <w:szCs w:val="24"/>
        </w:rPr>
        <w:t xml:space="preserve">; </w:t>
      </w:r>
      <w:r w:rsidR="00D64631" w:rsidRPr="004F742B">
        <w:rPr>
          <w:rFonts w:ascii="Arial" w:hAnsi="Arial" w:cs="Arial"/>
          <w:sz w:val="24"/>
          <w:szCs w:val="24"/>
        </w:rPr>
        <w:t xml:space="preserve"> </w:t>
      </w:r>
      <w:r w:rsidR="001E777E">
        <w:rPr>
          <w:rFonts w:ascii="Arial" w:hAnsi="Arial" w:cs="Arial"/>
          <w:sz w:val="24"/>
          <w:szCs w:val="24"/>
        </w:rPr>
        <w:t xml:space="preserve">proteger el medio ambiente, </w:t>
      </w:r>
      <w:r w:rsidR="00D64631" w:rsidRPr="004F742B">
        <w:rPr>
          <w:rFonts w:ascii="Arial" w:hAnsi="Arial" w:cs="Arial"/>
          <w:sz w:val="24"/>
          <w:szCs w:val="24"/>
        </w:rPr>
        <w:t xml:space="preserve">relacionarse desde una perspectiva intercultural garantizando el manejo adecuado de recursos naturales </w:t>
      </w:r>
      <w:r w:rsidR="00265DBE" w:rsidRPr="004F742B">
        <w:rPr>
          <w:rFonts w:ascii="Arial" w:hAnsi="Arial" w:cs="Arial"/>
          <w:sz w:val="24"/>
          <w:szCs w:val="24"/>
        </w:rPr>
        <w:t>patrimonios,</w:t>
      </w:r>
      <w:r w:rsidR="00D64631" w:rsidRPr="004F742B">
        <w:rPr>
          <w:rFonts w:ascii="Arial" w:hAnsi="Arial" w:cs="Arial"/>
          <w:sz w:val="24"/>
          <w:szCs w:val="24"/>
        </w:rPr>
        <w:t xml:space="preserve"> derechos culturales y territoriales. </w:t>
      </w:r>
      <w:r w:rsidR="00B87D85" w:rsidRPr="004F742B">
        <w:rPr>
          <w:rStyle w:val="Refdenotaalfinal"/>
          <w:rFonts w:ascii="Arial" w:hAnsi="Arial" w:cs="Arial"/>
          <w:sz w:val="24"/>
          <w:szCs w:val="24"/>
        </w:rPr>
        <w:endnoteReference w:id="3"/>
      </w:r>
    </w:p>
    <w:p w:rsidR="005315A1" w:rsidRPr="004F742B" w:rsidRDefault="002E3B3B" w:rsidP="004F74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Cuba desd</w:t>
      </w:r>
      <w:r w:rsidR="005315A1" w:rsidRPr="004F742B">
        <w:rPr>
          <w:rFonts w:ascii="Arial" w:hAnsi="Arial" w:cs="Arial"/>
          <w:sz w:val="24"/>
          <w:szCs w:val="24"/>
        </w:rPr>
        <w:t xml:space="preserve">e </w:t>
      </w:r>
      <w:r w:rsidR="001E777E">
        <w:rPr>
          <w:rFonts w:ascii="Arial" w:hAnsi="Arial" w:cs="Arial"/>
          <w:sz w:val="24"/>
          <w:szCs w:val="24"/>
        </w:rPr>
        <w:t xml:space="preserve">el año </w:t>
      </w:r>
      <w:r w:rsidRPr="004F742B">
        <w:rPr>
          <w:rFonts w:ascii="Arial" w:hAnsi="Arial" w:cs="Arial"/>
          <w:sz w:val="24"/>
          <w:szCs w:val="24"/>
        </w:rPr>
        <w:t>2021 aprobó el proyecto de Turismo de Desarrollo competitivo y sostenible del producto turístico cubano</w:t>
      </w:r>
      <w:r w:rsidR="005315A1" w:rsidRPr="004F742B">
        <w:rPr>
          <w:rFonts w:ascii="Arial" w:hAnsi="Arial" w:cs="Arial"/>
          <w:sz w:val="24"/>
          <w:szCs w:val="24"/>
        </w:rPr>
        <w:t>,</w:t>
      </w:r>
      <w:r w:rsidRPr="004F742B">
        <w:rPr>
          <w:rFonts w:ascii="Arial" w:hAnsi="Arial" w:cs="Arial"/>
          <w:sz w:val="24"/>
          <w:szCs w:val="24"/>
        </w:rPr>
        <w:t xml:space="preserve"> el cual forma parte del Programa de intercambio comercial Externo incluido en </w:t>
      </w:r>
      <w:r w:rsidR="005315A1" w:rsidRPr="004F742B">
        <w:rPr>
          <w:rFonts w:ascii="Arial" w:hAnsi="Arial" w:cs="Arial"/>
          <w:sz w:val="24"/>
          <w:szCs w:val="24"/>
        </w:rPr>
        <w:t xml:space="preserve">el </w:t>
      </w:r>
      <w:r w:rsidRPr="004F742B">
        <w:rPr>
          <w:rFonts w:ascii="Arial" w:hAnsi="Arial" w:cs="Arial"/>
          <w:sz w:val="24"/>
          <w:szCs w:val="24"/>
        </w:rPr>
        <w:t>P</w:t>
      </w:r>
      <w:r w:rsidR="005D4E6F">
        <w:rPr>
          <w:rFonts w:ascii="Arial" w:hAnsi="Arial" w:cs="Arial"/>
          <w:sz w:val="24"/>
          <w:szCs w:val="24"/>
        </w:rPr>
        <w:t>lan Nacional de D</w:t>
      </w:r>
      <w:r w:rsidR="00CC536A" w:rsidRPr="004F742B">
        <w:rPr>
          <w:rFonts w:ascii="Arial" w:hAnsi="Arial" w:cs="Arial"/>
          <w:sz w:val="24"/>
          <w:szCs w:val="24"/>
        </w:rPr>
        <w:t>esarrollo Econó</w:t>
      </w:r>
      <w:r w:rsidR="005D4E6F">
        <w:rPr>
          <w:rFonts w:ascii="Arial" w:hAnsi="Arial" w:cs="Arial"/>
          <w:sz w:val="24"/>
          <w:szCs w:val="24"/>
        </w:rPr>
        <w:t>mico y S</w:t>
      </w:r>
      <w:r w:rsidRPr="004F742B">
        <w:rPr>
          <w:rFonts w:ascii="Arial" w:hAnsi="Arial" w:cs="Arial"/>
          <w:sz w:val="24"/>
          <w:szCs w:val="24"/>
        </w:rPr>
        <w:t xml:space="preserve">ocial del país hasta el año </w:t>
      </w:r>
      <w:r w:rsidR="005315A1" w:rsidRPr="004F742B">
        <w:rPr>
          <w:rFonts w:ascii="Arial" w:hAnsi="Arial" w:cs="Arial"/>
          <w:sz w:val="24"/>
          <w:szCs w:val="24"/>
        </w:rPr>
        <w:t>2030</w:t>
      </w:r>
      <w:r w:rsidRPr="004F742B">
        <w:rPr>
          <w:rFonts w:ascii="Arial" w:hAnsi="Arial" w:cs="Arial"/>
          <w:sz w:val="24"/>
          <w:szCs w:val="24"/>
        </w:rPr>
        <w:t>. E</w:t>
      </w:r>
      <w:r w:rsidR="005315A1" w:rsidRPr="004F742B">
        <w:rPr>
          <w:rFonts w:ascii="Arial" w:hAnsi="Arial" w:cs="Arial"/>
          <w:sz w:val="24"/>
          <w:szCs w:val="24"/>
        </w:rPr>
        <w:t>l mencionado</w:t>
      </w:r>
      <w:r w:rsidR="00827163" w:rsidRPr="004F742B">
        <w:rPr>
          <w:rFonts w:ascii="Arial" w:hAnsi="Arial" w:cs="Arial"/>
          <w:sz w:val="24"/>
          <w:szCs w:val="24"/>
        </w:rPr>
        <w:t xml:space="preserve"> </w:t>
      </w:r>
      <w:r w:rsidRPr="004F742B">
        <w:rPr>
          <w:rFonts w:ascii="Arial" w:hAnsi="Arial" w:cs="Arial"/>
          <w:sz w:val="24"/>
          <w:szCs w:val="24"/>
        </w:rPr>
        <w:t xml:space="preserve">Programa </w:t>
      </w:r>
      <w:r w:rsidR="005315A1" w:rsidRPr="004F742B">
        <w:rPr>
          <w:rFonts w:ascii="Arial" w:hAnsi="Arial" w:cs="Arial"/>
          <w:sz w:val="24"/>
          <w:szCs w:val="24"/>
        </w:rPr>
        <w:t>tiene como primera p</w:t>
      </w:r>
      <w:r w:rsidR="000E4B08" w:rsidRPr="004F742B">
        <w:rPr>
          <w:rFonts w:ascii="Arial" w:hAnsi="Arial" w:cs="Arial"/>
          <w:sz w:val="24"/>
          <w:szCs w:val="24"/>
        </w:rPr>
        <w:t>rioridad identificada la creació</w:t>
      </w:r>
      <w:r w:rsidR="005315A1" w:rsidRPr="004F742B">
        <w:rPr>
          <w:rFonts w:ascii="Arial" w:hAnsi="Arial" w:cs="Arial"/>
          <w:sz w:val="24"/>
          <w:szCs w:val="24"/>
        </w:rPr>
        <w:t xml:space="preserve">n de una estrategia para la exportación  de </w:t>
      </w:r>
      <w:r w:rsidR="000E4B08" w:rsidRPr="004F742B">
        <w:rPr>
          <w:rFonts w:ascii="Arial" w:hAnsi="Arial" w:cs="Arial"/>
          <w:sz w:val="24"/>
          <w:szCs w:val="24"/>
        </w:rPr>
        <w:t xml:space="preserve">servicios de turismo de salud, </w:t>
      </w:r>
      <w:r w:rsidR="005315A1" w:rsidRPr="004F742B">
        <w:rPr>
          <w:rFonts w:ascii="Arial" w:hAnsi="Arial" w:cs="Arial"/>
          <w:sz w:val="24"/>
          <w:szCs w:val="24"/>
        </w:rPr>
        <w:t>bien</w:t>
      </w:r>
      <w:r w:rsidR="00633537" w:rsidRPr="004F742B">
        <w:rPr>
          <w:rFonts w:ascii="Arial" w:hAnsi="Arial" w:cs="Arial"/>
          <w:sz w:val="24"/>
          <w:szCs w:val="24"/>
        </w:rPr>
        <w:t xml:space="preserve">estar y calidad de vida, lo cual </w:t>
      </w:r>
      <w:r w:rsidR="005315A1" w:rsidRPr="004F742B">
        <w:rPr>
          <w:rFonts w:ascii="Arial" w:hAnsi="Arial" w:cs="Arial"/>
          <w:sz w:val="24"/>
          <w:szCs w:val="24"/>
        </w:rPr>
        <w:t xml:space="preserve"> pone en práctica un modelo de gestión de la actividad turística</w:t>
      </w:r>
      <w:r w:rsidR="00633537" w:rsidRPr="004F742B">
        <w:rPr>
          <w:rFonts w:ascii="Arial" w:hAnsi="Arial" w:cs="Arial"/>
          <w:sz w:val="24"/>
          <w:szCs w:val="24"/>
        </w:rPr>
        <w:t xml:space="preserve"> para </w:t>
      </w:r>
      <w:r w:rsidR="005315A1" w:rsidRPr="004F742B">
        <w:rPr>
          <w:rFonts w:ascii="Arial" w:hAnsi="Arial" w:cs="Arial"/>
          <w:sz w:val="24"/>
          <w:szCs w:val="24"/>
        </w:rPr>
        <w:t>la salud integral de la persona</w:t>
      </w:r>
      <w:r w:rsidR="008211E3" w:rsidRPr="004F742B">
        <w:rPr>
          <w:rFonts w:ascii="Arial" w:hAnsi="Arial" w:cs="Arial"/>
          <w:sz w:val="24"/>
          <w:szCs w:val="24"/>
        </w:rPr>
        <w:t xml:space="preserve"> y </w:t>
      </w:r>
      <w:r w:rsidR="005315A1" w:rsidRPr="004F742B">
        <w:rPr>
          <w:rFonts w:ascii="Arial" w:hAnsi="Arial" w:cs="Arial"/>
          <w:sz w:val="24"/>
          <w:szCs w:val="24"/>
        </w:rPr>
        <w:t>tiene en sus prioridades a corto y mediano plazo</w:t>
      </w:r>
      <w:r w:rsidR="005D4E6F">
        <w:rPr>
          <w:rFonts w:ascii="Arial" w:hAnsi="Arial" w:cs="Arial"/>
          <w:sz w:val="24"/>
          <w:szCs w:val="24"/>
        </w:rPr>
        <w:t>,</w:t>
      </w:r>
      <w:r w:rsidR="005315A1" w:rsidRPr="004F742B">
        <w:rPr>
          <w:rFonts w:ascii="Arial" w:hAnsi="Arial" w:cs="Arial"/>
          <w:sz w:val="24"/>
          <w:szCs w:val="24"/>
        </w:rPr>
        <w:t xml:space="preserve"> el rescate y diversificación de</w:t>
      </w:r>
      <w:r w:rsidR="00D703E1" w:rsidRPr="004F742B">
        <w:rPr>
          <w:rFonts w:ascii="Arial" w:hAnsi="Arial" w:cs="Arial"/>
          <w:sz w:val="24"/>
          <w:szCs w:val="24"/>
        </w:rPr>
        <w:t xml:space="preserve"> </w:t>
      </w:r>
      <w:r w:rsidR="005315A1" w:rsidRPr="004F742B">
        <w:rPr>
          <w:rFonts w:ascii="Arial" w:hAnsi="Arial" w:cs="Arial"/>
          <w:sz w:val="24"/>
          <w:szCs w:val="24"/>
        </w:rPr>
        <w:t>los servicios extra</w:t>
      </w:r>
      <w:r w:rsidR="00D703E1" w:rsidRPr="004F742B">
        <w:rPr>
          <w:rFonts w:ascii="Arial" w:hAnsi="Arial" w:cs="Arial"/>
          <w:sz w:val="24"/>
          <w:szCs w:val="24"/>
        </w:rPr>
        <w:t xml:space="preserve"> </w:t>
      </w:r>
      <w:r w:rsidR="005315A1" w:rsidRPr="004F742B">
        <w:rPr>
          <w:rFonts w:ascii="Arial" w:hAnsi="Arial" w:cs="Arial"/>
          <w:sz w:val="24"/>
          <w:szCs w:val="24"/>
        </w:rPr>
        <w:t>hoteleros en los principales destinos turísticos y la puesta en marcha de nuevos productos y nichos d</w:t>
      </w:r>
      <w:r w:rsidR="00D703E1" w:rsidRPr="004F742B">
        <w:rPr>
          <w:rFonts w:ascii="Arial" w:hAnsi="Arial" w:cs="Arial"/>
          <w:sz w:val="24"/>
          <w:szCs w:val="24"/>
        </w:rPr>
        <w:t>e</w:t>
      </w:r>
      <w:r w:rsidR="005315A1" w:rsidRPr="004F742B">
        <w:rPr>
          <w:rFonts w:ascii="Arial" w:hAnsi="Arial" w:cs="Arial"/>
          <w:sz w:val="24"/>
          <w:szCs w:val="24"/>
        </w:rPr>
        <w:t xml:space="preserve"> </w:t>
      </w:r>
      <w:r w:rsidR="00D703E1" w:rsidRPr="004F742B">
        <w:rPr>
          <w:rFonts w:ascii="Arial" w:hAnsi="Arial" w:cs="Arial"/>
          <w:sz w:val="24"/>
          <w:szCs w:val="24"/>
        </w:rPr>
        <w:t>mercado</w:t>
      </w:r>
      <w:r w:rsidR="008211E3" w:rsidRPr="004F742B">
        <w:rPr>
          <w:rFonts w:ascii="Arial" w:hAnsi="Arial" w:cs="Arial"/>
          <w:sz w:val="24"/>
          <w:szCs w:val="24"/>
        </w:rPr>
        <w:t>.</w:t>
      </w:r>
      <w:r w:rsidR="001E777E">
        <w:rPr>
          <w:rStyle w:val="Refdenotaalfinal"/>
          <w:rFonts w:ascii="Arial" w:hAnsi="Arial" w:cs="Arial"/>
          <w:sz w:val="24"/>
          <w:szCs w:val="24"/>
        </w:rPr>
        <w:endnoteReference w:id="4"/>
      </w:r>
    </w:p>
    <w:p w:rsidR="00336282" w:rsidRPr="004F742B" w:rsidRDefault="00D8198E" w:rsidP="004F74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El turismo de salud</w:t>
      </w:r>
      <w:r w:rsidR="00416EF8" w:rsidRPr="004F742B">
        <w:rPr>
          <w:rFonts w:ascii="Arial" w:hAnsi="Arial" w:cs="Arial"/>
          <w:sz w:val="24"/>
          <w:szCs w:val="24"/>
        </w:rPr>
        <w:t xml:space="preserve"> </w:t>
      </w:r>
      <w:r w:rsidR="002E3B3B" w:rsidRPr="004F742B">
        <w:rPr>
          <w:rFonts w:ascii="Arial" w:hAnsi="Arial" w:cs="Arial"/>
          <w:sz w:val="24"/>
          <w:szCs w:val="24"/>
        </w:rPr>
        <w:t>en Cuba</w:t>
      </w:r>
      <w:r w:rsidRPr="004F742B">
        <w:rPr>
          <w:rFonts w:ascii="Arial" w:hAnsi="Arial" w:cs="Arial"/>
          <w:sz w:val="24"/>
          <w:szCs w:val="24"/>
        </w:rPr>
        <w:t xml:space="preserve"> se enf</w:t>
      </w:r>
      <w:r w:rsidR="002E3B3B" w:rsidRPr="004F742B">
        <w:rPr>
          <w:rFonts w:ascii="Arial" w:hAnsi="Arial" w:cs="Arial"/>
          <w:sz w:val="24"/>
          <w:szCs w:val="24"/>
        </w:rPr>
        <w:t>o</w:t>
      </w:r>
      <w:r w:rsidRPr="004F742B">
        <w:rPr>
          <w:rFonts w:ascii="Arial" w:hAnsi="Arial" w:cs="Arial"/>
          <w:sz w:val="24"/>
          <w:szCs w:val="24"/>
        </w:rPr>
        <w:t xml:space="preserve">ca en dos </w:t>
      </w:r>
      <w:r w:rsidR="002E3B3B" w:rsidRPr="004F742B">
        <w:rPr>
          <w:rFonts w:ascii="Arial" w:hAnsi="Arial" w:cs="Arial"/>
          <w:sz w:val="24"/>
          <w:szCs w:val="24"/>
        </w:rPr>
        <w:t>vertientes:</w:t>
      </w:r>
      <w:r w:rsidR="005D4E6F">
        <w:rPr>
          <w:rFonts w:ascii="Arial" w:hAnsi="Arial" w:cs="Arial"/>
          <w:sz w:val="24"/>
          <w:szCs w:val="24"/>
        </w:rPr>
        <w:t xml:space="preserve"> el turismo mé</w:t>
      </w:r>
      <w:r w:rsidRPr="004F742B">
        <w:rPr>
          <w:rFonts w:ascii="Arial" w:hAnsi="Arial" w:cs="Arial"/>
          <w:sz w:val="24"/>
          <w:szCs w:val="24"/>
        </w:rPr>
        <w:t xml:space="preserve">dico y el de </w:t>
      </w:r>
      <w:r w:rsidR="002E3B3B" w:rsidRPr="004F742B">
        <w:rPr>
          <w:rFonts w:ascii="Arial" w:hAnsi="Arial" w:cs="Arial"/>
          <w:sz w:val="24"/>
          <w:szCs w:val="24"/>
        </w:rPr>
        <w:t xml:space="preserve">bienestar. </w:t>
      </w:r>
      <w:r w:rsidRPr="004F742B">
        <w:rPr>
          <w:rFonts w:ascii="Arial" w:hAnsi="Arial" w:cs="Arial"/>
          <w:sz w:val="24"/>
          <w:szCs w:val="24"/>
        </w:rPr>
        <w:t xml:space="preserve">El turismo de </w:t>
      </w:r>
      <w:r w:rsidR="002E3B3B" w:rsidRPr="004F742B">
        <w:rPr>
          <w:rFonts w:ascii="Arial" w:hAnsi="Arial" w:cs="Arial"/>
          <w:sz w:val="24"/>
          <w:szCs w:val="24"/>
        </w:rPr>
        <w:t>bienestar</w:t>
      </w:r>
      <w:r w:rsidRPr="004F742B">
        <w:rPr>
          <w:rFonts w:ascii="Arial" w:hAnsi="Arial" w:cs="Arial"/>
          <w:sz w:val="24"/>
          <w:szCs w:val="24"/>
        </w:rPr>
        <w:t xml:space="preserve"> abarca </w:t>
      </w:r>
      <w:r w:rsidR="002E3B3B" w:rsidRPr="004F742B">
        <w:rPr>
          <w:rFonts w:ascii="Arial" w:hAnsi="Arial" w:cs="Arial"/>
          <w:sz w:val="24"/>
          <w:szCs w:val="24"/>
        </w:rPr>
        <w:t>actividades medicas preventivas</w:t>
      </w:r>
      <w:r w:rsidRPr="004F742B">
        <w:rPr>
          <w:rFonts w:ascii="Arial" w:hAnsi="Arial" w:cs="Arial"/>
          <w:sz w:val="24"/>
          <w:szCs w:val="24"/>
        </w:rPr>
        <w:t>, proac</w:t>
      </w:r>
      <w:r w:rsidR="002E3B3B" w:rsidRPr="004F742B">
        <w:rPr>
          <w:rFonts w:ascii="Arial" w:hAnsi="Arial" w:cs="Arial"/>
          <w:sz w:val="24"/>
          <w:szCs w:val="24"/>
        </w:rPr>
        <w:t xml:space="preserve">tivas y de mejora del estilo de </w:t>
      </w:r>
      <w:r w:rsidRPr="004F742B">
        <w:rPr>
          <w:rFonts w:ascii="Arial" w:hAnsi="Arial" w:cs="Arial"/>
          <w:sz w:val="24"/>
          <w:szCs w:val="24"/>
        </w:rPr>
        <w:t>vida como gimnasi</w:t>
      </w:r>
      <w:r w:rsidR="002E3B3B" w:rsidRPr="004F742B">
        <w:rPr>
          <w:rFonts w:ascii="Arial" w:hAnsi="Arial" w:cs="Arial"/>
          <w:sz w:val="24"/>
          <w:szCs w:val="24"/>
        </w:rPr>
        <w:t>a</w:t>
      </w:r>
      <w:r w:rsidRPr="004F742B">
        <w:rPr>
          <w:rFonts w:ascii="Arial" w:hAnsi="Arial" w:cs="Arial"/>
          <w:sz w:val="24"/>
          <w:szCs w:val="24"/>
        </w:rPr>
        <w:t xml:space="preserve"> alimentación saludabl</w:t>
      </w:r>
      <w:r w:rsidR="002E3B3B" w:rsidRPr="004F742B">
        <w:rPr>
          <w:rFonts w:ascii="Arial" w:hAnsi="Arial" w:cs="Arial"/>
          <w:sz w:val="24"/>
          <w:szCs w:val="24"/>
        </w:rPr>
        <w:t>e</w:t>
      </w:r>
      <w:r w:rsidRPr="004F742B">
        <w:rPr>
          <w:rFonts w:ascii="Arial" w:hAnsi="Arial" w:cs="Arial"/>
          <w:sz w:val="24"/>
          <w:szCs w:val="24"/>
        </w:rPr>
        <w:t xml:space="preserve"> </w:t>
      </w:r>
      <w:r w:rsidR="002E3B3B" w:rsidRPr="004F742B">
        <w:rPr>
          <w:rFonts w:ascii="Arial" w:hAnsi="Arial" w:cs="Arial"/>
          <w:sz w:val="24"/>
          <w:szCs w:val="24"/>
        </w:rPr>
        <w:t>relación y cuidado personal.</w:t>
      </w:r>
      <w:r w:rsidR="00CC536A" w:rsidRPr="004F742B">
        <w:rPr>
          <w:rStyle w:val="Refdenotaalfinal"/>
          <w:rFonts w:ascii="Arial" w:hAnsi="Arial" w:cs="Arial"/>
          <w:sz w:val="24"/>
          <w:szCs w:val="24"/>
        </w:rPr>
        <w:endnoteReference w:id="5"/>
      </w:r>
    </w:p>
    <w:p w:rsidR="00336282" w:rsidRPr="004F742B" w:rsidRDefault="00336282" w:rsidP="004F74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lastRenderedPageBreak/>
        <w:t>La Sanología</w:t>
      </w:r>
      <w:r w:rsidR="00416EF8" w:rsidRPr="004F742B">
        <w:rPr>
          <w:rFonts w:ascii="Arial" w:hAnsi="Arial" w:cs="Arial"/>
          <w:sz w:val="24"/>
          <w:szCs w:val="24"/>
        </w:rPr>
        <w:t xml:space="preserve"> </w:t>
      </w:r>
      <w:r w:rsidRPr="004F742B">
        <w:rPr>
          <w:rFonts w:ascii="Arial" w:hAnsi="Arial" w:cs="Arial"/>
          <w:sz w:val="24"/>
          <w:szCs w:val="24"/>
        </w:rPr>
        <w:t xml:space="preserve">se considera un modelo de Promoción y Educación para la Salud (EPS), en construcción y desarrollo práctico; </w:t>
      </w:r>
      <w:r w:rsidR="00416EF8" w:rsidRPr="004F742B">
        <w:rPr>
          <w:rFonts w:ascii="Arial" w:hAnsi="Arial" w:cs="Arial"/>
          <w:sz w:val="24"/>
          <w:szCs w:val="24"/>
        </w:rPr>
        <w:t xml:space="preserve">significa un nuevo enfoque del proceso de salud enfermedad, con énfasis en el aspecto olvidado de este proceso, la salud, </w:t>
      </w:r>
      <w:r w:rsidRPr="004F742B">
        <w:rPr>
          <w:rFonts w:ascii="Arial" w:hAnsi="Arial" w:cs="Arial"/>
          <w:sz w:val="24"/>
          <w:szCs w:val="24"/>
        </w:rPr>
        <w:t>desplegando</w:t>
      </w:r>
      <w:r w:rsidR="00416EF8" w:rsidRPr="004F742B">
        <w:rPr>
          <w:rFonts w:ascii="Arial" w:hAnsi="Arial" w:cs="Arial"/>
          <w:sz w:val="24"/>
          <w:szCs w:val="24"/>
        </w:rPr>
        <w:t xml:space="preserve"> la vitalidad positiva y fortalezas que posee el hombre para ganar salud y por ende en su  bienestar.</w:t>
      </w:r>
      <w:r w:rsidR="00E10F81">
        <w:rPr>
          <w:rStyle w:val="Refdenotaalfinal"/>
          <w:rFonts w:ascii="Arial" w:hAnsi="Arial" w:cs="Arial"/>
          <w:sz w:val="24"/>
          <w:szCs w:val="24"/>
        </w:rPr>
        <w:endnoteReference w:id="6"/>
      </w:r>
    </w:p>
    <w:p w:rsidR="00A009D2" w:rsidRPr="004F742B" w:rsidRDefault="00DD2C79" w:rsidP="004F74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otra parte, s</w:t>
      </w:r>
      <w:r w:rsidR="00336282" w:rsidRPr="004F742B">
        <w:rPr>
          <w:rFonts w:ascii="Arial" w:hAnsi="Arial" w:cs="Arial"/>
          <w:sz w:val="24"/>
          <w:szCs w:val="24"/>
        </w:rPr>
        <w:t>urge como  proyecto interdisciplinario en el Centro de Estudio de Salud y Bienestar Humanos de la Universidad de la Habana (CESBHUH)</w:t>
      </w:r>
      <w:r w:rsidR="001E0C48" w:rsidRPr="004F742B">
        <w:rPr>
          <w:rFonts w:ascii="Arial" w:hAnsi="Arial" w:cs="Arial"/>
          <w:sz w:val="24"/>
          <w:szCs w:val="24"/>
        </w:rPr>
        <w:t xml:space="preserve"> en </w:t>
      </w:r>
      <w:r w:rsidR="00336282" w:rsidRPr="004F742B">
        <w:rPr>
          <w:rFonts w:ascii="Arial" w:hAnsi="Arial" w:cs="Arial"/>
          <w:sz w:val="24"/>
          <w:szCs w:val="24"/>
        </w:rPr>
        <w:t xml:space="preserve"> la década de los 80 del siglo</w:t>
      </w:r>
      <w:r w:rsidR="001E0C48" w:rsidRPr="004F742B">
        <w:rPr>
          <w:rFonts w:ascii="Arial" w:hAnsi="Arial" w:cs="Arial"/>
          <w:sz w:val="24"/>
          <w:szCs w:val="24"/>
        </w:rPr>
        <w:t xml:space="preserve"> pasado, su creador </w:t>
      </w:r>
      <w:r>
        <w:rPr>
          <w:rFonts w:ascii="Arial" w:hAnsi="Arial" w:cs="Arial"/>
          <w:sz w:val="24"/>
          <w:szCs w:val="24"/>
          <w:lang w:val="es-MX"/>
        </w:rPr>
        <w:t>Aldereguia Henríques</w:t>
      </w:r>
      <w:r w:rsidR="001E0C48" w:rsidRPr="004F742B">
        <w:rPr>
          <w:rFonts w:ascii="Arial" w:hAnsi="Arial" w:cs="Arial"/>
          <w:sz w:val="24"/>
          <w:szCs w:val="24"/>
          <w:lang w:val="es-MX"/>
        </w:rPr>
        <w:t xml:space="preserve"> </w:t>
      </w:r>
      <w:r w:rsidR="00321BB5" w:rsidRPr="004F742B">
        <w:rPr>
          <w:rFonts w:ascii="Arial" w:hAnsi="Arial" w:cs="Arial"/>
          <w:sz w:val="24"/>
          <w:szCs w:val="24"/>
          <w:lang w:val="es-MX"/>
        </w:rPr>
        <w:t xml:space="preserve">la conceptualiza, redimensiona el concepto de salud y el proceso salud enfermedad. </w:t>
      </w:r>
      <w:r w:rsidR="008211E3" w:rsidRPr="004F742B">
        <w:rPr>
          <w:rFonts w:ascii="Arial" w:hAnsi="Arial" w:cs="Arial"/>
          <w:sz w:val="24"/>
          <w:szCs w:val="24"/>
        </w:rPr>
        <w:t xml:space="preserve"> </w:t>
      </w:r>
      <w:r w:rsidR="001E0C48" w:rsidRPr="004F742B">
        <w:rPr>
          <w:rFonts w:ascii="Arial" w:hAnsi="Arial" w:cs="Arial"/>
          <w:sz w:val="24"/>
          <w:szCs w:val="24"/>
        </w:rPr>
        <w:t>Amable Ambrós seguidora e investigadora de este proyecto</w:t>
      </w:r>
      <w:r w:rsidR="00321BB5" w:rsidRPr="004F742B">
        <w:rPr>
          <w:rFonts w:ascii="Arial" w:hAnsi="Arial" w:cs="Arial"/>
          <w:sz w:val="24"/>
          <w:szCs w:val="24"/>
        </w:rPr>
        <w:t xml:space="preserve"> y una de las  autoras de este estudio </w:t>
      </w:r>
      <w:r w:rsidR="001E0C48" w:rsidRPr="004F742B">
        <w:rPr>
          <w:rFonts w:ascii="Arial" w:hAnsi="Arial" w:cs="Arial"/>
          <w:sz w:val="24"/>
          <w:szCs w:val="24"/>
        </w:rPr>
        <w:t xml:space="preserve"> continúa con los aportes teóricos </w:t>
      </w:r>
      <w:r w:rsidR="008211E3" w:rsidRPr="004F742B">
        <w:rPr>
          <w:rFonts w:ascii="Arial" w:hAnsi="Arial" w:cs="Arial"/>
          <w:sz w:val="24"/>
          <w:szCs w:val="24"/>
        </w:rPr>
        <w:t>y metodológicos</w:t>
      </w:r>
      <w:r w:rsidR="001E0C48" w:rsidRPr="004F742B">
        <w:rPr>
          <w:rFonts w:ascii="Arial" w:hAnsi="Arial" w:cs="Arial"/>
          <w:sz w:val="24"/>
          <w:szCs w:val="24"/>
        </w:rPr>
        <w:t xml:space="preserve"> y prácticos</w:t>
      </w:r>
      <w:r w:rsidR="00A009D2" w:rsidRPr="004F742B">
        <w:rPr>
          <w:rFonts w:ascii="Arial" w:hAnsi="Arial" w:cs="Arial"/>
          <w:sz w:val="24"/>
          <w:szCs w:val="24"/>
        </w:rPr>
        <w:t xml:space="preserve"> desde el</w:t>
      </w:r>
      <w:r w:rsidR="001E0C48" w:rsidRPr="004F742B">
        <w:rPr>
          <w:rFonts w:ascii="Arial" w:hAnsi="Arial" w:cs="Arial"/>
          <w:sz w:val="24"/>
          <w:szCs w:val="24"/>
        </w:rPr>
        <w:t xml:space="preserve"> año 1994</w:t>
      </w:r>
      <w:r w:rsidR="008211E3" w:rsidRPr="004F742B">
        <w:rPr>
          <w:rFonts w:ascii="Arial" w:hAnsi="Arial" w:cs="Arial"/>
          <w:sz w:val="24"/>
          <w:szCs w:val="24"/>
        </w:rPr>
        <w:t>,</w:t>
      </w:r>
      <w:r w:rsidR="00A009D2" w:rsidRPr="004F742B">
        <w:rPr>
          <w:rFonts w:ascii="Arial" w:hAnsi="Arial" w:cs="Arial"/>
          <w:sz w:val="24"/>
          <w:szCs w:val="24"/>
        </w:rPr>
        <w:t xml:space="preserve"> los cua</w:t>
      </w:r>
      <w:r w:rsidR="00321BB5" w:rsidRPr="004F742B">
        <w:rPr>
          <w:rFonts w:ascii="Arial" w:hAnsi="Arial" w:cs="Arial"/>
          <w:sz w:val="24"/>
          <w:szCs w:val="24"/>
        </w:rPr>
        <w:t xml:space="preserve">les </w:t>
      </w:r>
      <w:r w:rsidR="00A009D2" w:rsidRPr="004F742B">
        <w:rPr>
          <w:rFonts w:ascii="Arial" w:hAnsi="Arial" w:cs="Arial"/>
          <w:sz w:val="24"/>
          <w:szCs w:val="24"/>
        </w:rPr>
        <w:t>consisten</w:t>
      </w:r>
      <w:r w:rsidR="00321BB5" w:rsidRPr="004F742B">
        <w:rPr>
          <w:rFonts w:ascii="Arial" w:hAnsi="Arial" w:cs="Arial"/>
          <w:sz w:val="24"/>
          <w:szCs w:val="24"/>
        </w:rPr>
        <w:t xml:space="preserve"> en </w:t>
      </w:r>
      <w:r w:rsidR="00336282" w:rsidRPr="004F742B">
        <w:rPr>
          <w:rFonts w:ascii="Arial" w:hAnsi="Arial" w:cs="Arial"/>
          <w:sz w:val="24"/>
          <w:szCs w:val="24"/>
        </w:rPr>
        <w:t xml:space="preserve"> </w:t>
      </w:r>
      <w:r w:rsidR="00A009D2" w:rsidRPr="004F742B">
        <w:rPr>
          <w:rFonts w:ascii="Arial" w:hAnsi="Arial" w:cs="Arial"/>
          <w:sz w:val="24"/>
          <w:szCs w:val="24"/>
        </w:rPr>
        <w:t>c</w:t>
      </w:r>
      <w:r w:rsidR="00774829" w:rsidRPr="004F742B">
        <w:rPr>
          <w:rFonts w:ascii="Arial" w:hAnsi="Arial" w:cs="Arial"/>
          <w:sz w:val="24"/>
          <w:szCs w:val="24"/>
        </w:rPr>
        <w:t>onceptualiza</w:t>
      </w:r>
      <w:r w:rsidR="00A009D2" w:rsidRPr="004F742B">
        <w:rPr>
          <w:rFonts w:ascii="Arial" w:hAnsi="Arial" w:cs="Arial"/>
          <w:sz w:val="24"/>
          <w:szCs w:val="24"/>
        </w:rPr>
        <w:t>cion d</w:t>
      </w:r>
      <w:r w:rsidR="00774829" w:rsidRPr="004F742B">
        <w:rPr>
          <w:rFonts w:ascii="Arial" w:hAnsi="Arial" w:cs="Arial"/>
          <w:sz w:val="24"/>
          <w:szCs w:val="24"/>
        </w:rPr>
        <w:t>el espacio sanológico</w:t>
      </w:r>
      <w:r w:rsidR="00A009D2" w:rsidRPr="004F742B">
        <w:rPr>
          <w:rFonts w:ascii="Arial" w:hAnsi="Arial" w:cs="Arial"/>
          <w:sz w:val="24"/>
          <w:szCs w:val="24"/>
        </w:rPr>
        <w:t>,</w:t>
      </w:r>
      <w:r w:rsidR="00774829" w:rsidRPr="004F742B">
        <w:rPr>
          <w:rFonts w:ascii="Arial" w:hAnsi="Arial" w:cs="Arial"/>
          <w:sz w:val="24"/>
          <w:szCs w:val="24"/>
        </w:rPr>
        <w:t xml:space="preserve"> </w:t>
      </w:r>
      <w:r w:rsidR="00A009D2" w:rsidRPr="004F742B">
        <w:rPr>
          <w:rFonts w:ascii="Arial" w:hAnsi="Arial" w:cs="Arial"/>
          <w:sz w:val="24"/>
          <w:szCs w:val="24"/>
        </w:rPr>
        <w:t>nueva d</w:t>
      </w:r>
      <w:r w:rsidR="00774829" w:rsidRPr="004F742B">
        <w:rPr>
          <w:rFonts w:ascii="Arial" w:hAnsi="Arial" w:cs="Arial"/>
          <w:sz w:val="24"/>
          <w:szCs w:val="24"/>
        </w:rPr>
        <w:t>e</w:t>
      </w:r>
      <w:r w:rsidR="00A009D2" w:rsidRPr="004F742B">
        <w:rPr>
          <w:rFonts w:ascii="Arial" w:hAnsi="Arial" w:cs="Arial"/>
          <w:sz w:val="24"/>
          <w:szCs w:val="24"/>
        </w:rPr>
        <w:t>finición del concepto de  Salud, de</w:t>
      </w:r>
      <w:r w:rsidR="00774829" w:rsidRPr="004F742B">
        <w:rPr>
          <w:rFonts w:ascii="Arial" w:hAnsi="Arial" w:cs="Arial"/>
          <w:sz w:val="24"/>
          <w:szCs w:val="24"/>
        </w:rPr>
        <w:t xml:space="preserve"> los m</w:t>
      </w:r>
      <w:r w:rsidR="00A009D2" w:rsidRPr="004F742B">
        <w:rPr>
          <w:rFonts w:ascii="Arial" w:hAnsi="Arial" w:cs="Arial"/>
          <w:sz w:val="24"/>
          <w:szCs w:val="24"/>
        </w:rPr>
        <w:t>omentos del enfoque sanológico, r</w:t>
      </w:r>
      <w:r w:rsidR="00774829" w:rsidRPr="004F742B">
        <w:rPr>
          <w:rFonts w:ascii="Arial" w:hAnsi="Arial" w:cs="Arial"/>
          <w:sz w:val="24"/>
          <w:szCs w:val="24"/>
        </w:rPr>
        <w:t>escata el método clínico</w:t>
      </w:r>
      <w:r w:rsidR="00A009D2" w:rsidRPr="004F742B">
        <w:rPr>
          <w:rFonts w:ascii="Arial" w:hAnsi="Arial" w:cs="Arial"/>
          <w:sz w:val="24"/>
          <w:szCs w:val="24"/>
        </w:rPr>
        <w:t xml:space="preserve"> y vincula la sanología con la  bioética y el </w:t>
      </w:r>
      <w:r w:rsidR="00774829" w:rsidRPr="004F742B">
        <w:rPr>
          <w:rFonts w:ascii="Arial" w:hAnsi="Arial" w:cs="Arial"/>
          <w:sz w:val="24"/>
          <w:szCs w:val="24"/>
        </w:rPr>
        <w:t xml:space="preserve"> pensamiento complejo</w:t>
      </w:r>
      <w:r w:rsidR="00A009D2" w:rsidRPr="004F742B">
        <w:rPr>
          <w:rFonts w:ascii="Arial" w:hAnsi="Arial" w:cs="Arial"/>
          <w:sz w:val="24"/>
          <w:szCs w:val="24"/>
        </w:rPr>
        <w:t xml:space="preserve">. </w:t>
      </w:r>
      <w:r w:rsidR="00E10F81">
        <w:rPr>
          <w:rStyle w:val="Refdenotaalfinal"/>
          <w:rFonts w:ascii="Arial" w:hAnsi="Arial" w:cs="Arial"/>
          <w:sz w:val="24"/>
          <w:szCs w:val="24"/>
        </w:rPr>
        <w:endnoteReference w:id="7"/>
      </w:r>
      <w:r w:rsidR="00E10F81">
        <w:rPr>
          <w:rFonts w:ascii="Arial" w:hAnsi="Arial" w:cs="Arial"/>
          <w:sz w:val="24"/>
          <w:szCs w:val="24"/>
        </w:rPr>
        <w:t>,</w:t>
      </w:r>
      <w:r w:rsidR="00E10F81">
        <w:rPr>
          <w:rStyle w:val="Refdenotaalfinal"/>
          <w:rFonts w:ascii="Arial" w:hAnsi="Arial" w:cs="Arial"/>
          <w:sz w:val="24"/>
          <w:szCs w:val="24"/>
        </w:rPr>
        <w:endnoteReference w:id="8"/>
      </w:r>
    </w:p>
    <w:p w:rsidR="00E52DDA" w:rsidRPr="004F742B" w:rsidRDefault="00D55D3B" w:rsidP="004F74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E</w:t>
      </w:r>
      <w:r w:rsidR="00E575E7" w:rsidRPr="004F742B">
        <w:rPr>
          <w:rFonts w:ascii="Arial" w:hAnsi="Arial" w:cs="Arial"/>
          <w:sz w:val="24"/>
          <w:szCs w:val="24"/>
        </w:rPr>
        <w:t>l</w:t>
      </w:r>
      <w:r w:rsidR="00673ABC" w:rsidRPr="004F742B">
        <w:rPr>
          <w:rFonts w:ascii="Arial" w:hAnsi="Arial" w:cs="Arial"/>
          <w:sz w:val="24"/>
          <w:szCs w:val="24"/>
        </w:rPr>
        <w:t xml:space="preserve"> modelo </w:t>
      </w:r>
      <w:r w:rsidR="00DD2C79">
        <w:rPr>
          <w:rFonts w:ascii="Arial" w:hAnsi="Arial" w:cs="Arial"/>
          <w:sz w:val="24"/>
          <w:szCs w:val="24"/>
        </w:rPr>
        <w:t>de</w:t>
      </w:r>
      <w:r w:rsidR="00673ABC" w:rsidRPr="004F742B">
        <w:rPr>
          <w:rFonts w:ascii="Arial" w:hAnsi="Arial" w:cs="Arial"/>
          <w:sz w:val="24"/>
          <w:szCs w:val="24"/>
        </w:rPr>
        <w:t xml:space="preserve"> enfoque sanol</w:t>
      </w:r>
      <w:r w:rsidR="00E52DDA" w:rsidRPr="004F742B">
        <w:rPr>
          <w:rFonts w:ascii="Arial" w:hAnsi="Arial" w:cs="Arial"/>
          <w:sz w:val="24"/>
          <w:szCs w:val="24"/>
        </w:rPr>
        <w:t xml:space="preserve">ógico se ha aplicado en múltiples </w:t>
      </w:r>
      <w:r w:rsidR="00673ABC" w:rsidRPr="004F742B">
        <w:rPr>
          <w:rFonts w:ascii="Arial" w:hAnsi="Arial" w:cs="Arial"/>
          <w:sz w:val="24"/>
          <w:szCs w:val="24"/>
        </w:rPr>
        <w:t>espaci</w:t>
      </w:r>
      <w:r w:rsidR="00416EF8" w:rsidRPr="004F742B">
        <w:rPr>
          <w:rFonts w:ascii="Arial" w:hAnsi="Arial" w:cs="Arial"/>
          <w:sz w:val="24"/>
          <w:szCs w:val="24"/>
        </w:rPr>
        <w:t xml:space="preserve">os nacionales </w:t>
      </w:r>
      <w:r w:rsidR="00E52DDA" w:rsidRPr="004F742B">
        <w:rPr>
          <w:rFonts w:ascii="Arial" w:hAnsi="Arial" w:cs="Arial"/>
          <w:sz w:val="24"/>
          <w:szCs w:val="24"/>
        </w:rPr>
        <w:t xml:space="preserve">e </w:t>
      </w:r>
      <w:r w:rsidR="00416EF8" w:rsidRPr="004F742B">
        <w:rPr>
          <w:rFonts w:ascii="Arial" w:hAnsi="Arial" w:cs="Arial"/>
          <w:sz w:val="24"/>
          <w:szCs w:val="24"/>
        </w:rPr>
        <w:t xml:space="preserve">internacionales </w:t>
      </w:r>
      <w:r w:rsidR="00A009D2" w:rsidRPr="004F742B">
        <w:rPr>
          <w:rFonts w:ascii="Arial" w:hAnsi="Arial" w:cs="Arial"/>
          <w:sz w:val="24"/>
          <w:szCs w:val="24"/>
        </w:rPr>
        <w:t>de la Atención Primaria de Salud (APS)</w:t>
      </w:r>
      <w:r w:rsidR="006B32B0" w:rsidRPr="004F742B">
        <w:rPr>
          <w:rFonts w:ascii="Arial" w:hAnsi="Arial" w:cs="Arial"/>
          <w:sz w:val="24"/>
          <w:szCs w:val="24"/>
        </w:rPr>
        <w:t xml:space="preserve">, </w:t>
      </w:r>
      <w:r w:rsidR="00A009D2" w:rsidRPr="004F742B">
        <w:rPr>
          <w:rFonts w:ascii="Arial" w:hAnsi="Arial" w:cs="Arial"/>
          <w:sz w:val="24"/>
          <w:szCs w:val="24"/>
        </w:rPr>
        <w:t>Atención</w:t>
      </w:r>
      <w:r w:rsidR="006B32B0" w:rsidRPr="004F742B">
        <w:rPr>
          <w:rFonts w:ascii="Arial" w:hAnsi="Arial" w:cs="Arial"/>
          <w:sz w:val="24"/>
          <w:szCs w:val="24"/>
        </w:rPr>
        <w:t xml:space="preserve"> Secundaria,</w:t>
      </w:r>
      <w:r w:rsidR="00A009D2" w:rsidRPr="004F742B">
        <w:rPr>
          <w:rFonts w:ascii="Arial" w:hAnsi="Arial" w:cs="Arial"/>
          <w:sz w:val="24"/>
          <w:szCs w:val="24"/>
        </w:rPr>
        <w:t xml:space="preserve"> contexto universitario</w:t>
      </w:r>
      <w:r w:rsidR="006B32B0" w:rsidRPr="004F742B">
        <w:rPr>
          <w:rFonts w:ascii="Arial" w:hAnsi="Arial" w:cs="Arial"/>
          <w:sz w:val="24"/>
          <w:szCs w:val="24"/>
        </w:rPr>
        <w:t xml:space="preserve"> y Gerencia </w:t>
      </w:r>
      <w:r w:rsidR="00FC0699" w:rsidRPr="004F742B">
        <w:rPr>
          <w:rFonts w:ascii="Arial" w:hAnsi="Arial" w:cs="Arial"/>
          <w:sz w:val="24"/>
          <w:szCs w:val="24"/>
        </w:rPr>
        <w:t xml:space="preserve">de salud; </w:t>
      </w:r>
      <w:r w:rsidR="00303E21" w:rsidRPr="004F742B">
        <w:rPr>
          <w:rFonts w:ascii="Arial" w:hAnsi="Arial" w:cs="Arial"/>
          <w:sz w:val="24"/>
          <w:szCs w:val="24"/>
        </w:rPr>
        <w:t>así</w:t>
      </w:r>
      <w:r w:rsidR="00E52DDA" w:rsidRPr="004F742B">
        <w:rPr>
          <w:rFonts w:ascii="Arial" w:hAnsi="Arial" w:cs="Arial"/>
          <w:sz w:val="24"/>
          <w:szCs w:val="24"/>
        </w:rPr>
        <w:t xml:space="preserve"> como</w:t>
      </w:r>
      <w:r w:rsidR="00DD2C79">
        <w:rPr>
          <w:rFonts w:ascii="Arial" w:hAnsi="Arial" w:cs="Arial"/>
          <w:sz w:val="24"/>
          <w:szCs w:val="24"/>
        </w:rPr>
        <w:t>,</w:t>
      </w:r>
      <w:r w:rsidR="00E52DDA" w:rsidRPr="004F742B">
        <w:rPr>
          <w:rFonts w:ascii="Arial" w:hAnsi="Arial" w:cs="Arial"/>
          <w:sz w:val="24"/>
          <w:szCs w:val="24"/>
        </w:rPr>
        <w:t xml:space="preserve"> en diversos </w:t>
      </w:r>
      <w:r w:rsidR="00673ABC" w:rsidRPr="004F742B">
        <w:rPr>
          <w:rFonts w:ascii="Arial" w:hAnsi="Arial" w:cs="Arial"/>
          <w:sz w:val="24"/>
          <w:szCs w:val="24"/>
        </w:rPr>
        <w:t>grupos poblaciones</w:t>
      </w:r>
      <w:r w:rsidR="00DD2C79">
        <w:rPr>
          <w:rFonts w:ascii="Arial" w:hAnsi="Arial" w:cs="Arial"/>
          <w:sz w:val="24"/>
          <w:szCs w:val="24"/>
        </w:rPr>
        <w:t xml:space="preserve">, </w:t>
      </w:r>
      <w:r w:rsidR="00FC0699" w:rsidRPr="004F742B">
        <w:rPr>
          <w:rFonts w:ascii="Arial" w:hAnsi="Arial" w:cs="Arial"/>
          <w:sz w:val="24"/>
          <w:szCs w:val="24"/>
        </w:rPr>
        <w:t>tales como</w:t>
      </w:r>
      <w:r w:rsidR="00DD2C79">
        <w:rPr>
          <w:rFonts w:ascii="Arial" w:hAnsi="Arial" w:cs="Arial"/>
          <w:sz w:val="24"/>
          <w:szCs w:val="24"/>
        </w:rPr>
        <w:t xml:space="preserve">: </w:t>
      </w:r>
      <w:r w:rsidR="00FC0699" w:rsidRPr="004F742B">
        <w:rPr>
          <w:rFonts w:ascii="Arial" w:hAnsi="Arial" w:cs="Arial"/>
          <w:sz w:val="24"/>
          <w:szCs w:val="24"/>
        </w:rPr>
        <w:t xml:space="preserve">niños,  adolescentes, adulto joven,  mujeres en edad </w:t>
      </w:r>
      <w:r w:rsidR="00E10F81" w:rsidRPr="004F742B">
        <w:rPr>
          <w:rFonts w:ascii="Arial" w:hAnsi="Arial" w:cs="Arial"/>
          <w:sz w:val="24"/>
          <w:szCs w:val="24"/>
        </w:rPr>
        <w:t>fértil</w:t>
      </w:r>
      <w:r w:rsidR="00FC0699" w:rsidRPr="004F742B">
        <w:rPr>
          <w:rFonts w:ascii="Arial" w:hAnsi="Arial" w:cs="Arial"/>
          <w:sz w:val="24"/>
          <w:szCs w:val="24"/>
        </w:rPr>
        <w:t>, adulto mayor. Además</w:t>
      </w:r>
      <w:r w:rsidR="00A009D2" w:rsidRPr="004F742B">
        <w:rPr>
          <w:rFonts w:ascii="Arial" w:hAnsi="Arial" w:cs="Arial"/>
          <w:sz w:val="24"/>
          <w:szCs w:val="24"/>
        </w:rPr>
        <w:t xml:space="preserve">  </w:t>
      </w:r>
      <w:r w:rsidR="00FC0699" w:rsidRPr="004F742B">
        <w:rPr>
          <w:rFonts w:ascii="Arial" w:hAnsi="Arial" w:cs="Arial"/>
          <w:sz w:val="24"/>
          <w:szCs w:val="24"/>
        </w:rPr>
        <w:t xml:space="preserve">ha trabajo </w:t>
      </w:r>
      <w:r w:rsidR="00A009D2" w:rsidRPr="004F742B">
        <w:rPr>
          <w:rFonts w:ascii="Arial" w:hAnsi="Arial" w:cs="Arial"/>
          <w:sz w:val="24"/>
          <w:szCs w:val="24"/>
        </w:rPr>
        <w:t>en el ámbito de la familia, en el control de enfermedades crónicas</w:t>
      </w:r>
      <w:r w:rsidR="00DD2C79">
        <w:rPr>
          <w:rFonts w:ascii="Arial" w:hAnsi="Arial" w:cs="Arial"/>
          <w:sz w:val="24"/>
          <w:szCs w:val="24"/>
        </w:rPr>
        <w:t xml:space="preserve">; </w:t>
      </w:r>
      <w:r w:rsidR="00FC0699" w:rsidRPr="004F742B">
        <w:rPr>
          <w:rFonts w:ascii="Arial" w:hAnsi="Arial" w:cs="Arial"/>
          <w:sz w:val="24"/>
          <w:szCs w:val="24"/>
        </w:rPr>
        <w:t>en la</w:t>
      </w:r>
      <w:r w:rsidR="00A009D2" w:rsidRPr="004F742B">
        <w:rPr>
          <w:rFonts w:ascii="Arial" w:hAnsi="Arial" w:cs="Arial"/>
          <w:sz w:val="24"/>
          <w:szCs w:val="24"/>
        </w:rPr>
        <w:t xml:space="preserve"> salud mental, en </w:t>
      </w:r>
      <w:r w:rsidR="00FC0699" w:rsidRPr="004F742B">
        <w:rPr>
          <w:rFonts w:ascii="Arial" w:hAnsi="Arial" w:cs="Arial"/>
          <w:sz w:val="24"/>
          <w:szCs w:val="24"/>
        </w:rPr>
        <w:t>violencia contra la mujer</w:t>
      </w:r>
      <w:r w:rsidR="00DD2C79">
        <w:rPr>
          <w:rFonts w:ascii="Arial" w:hAnsi="Arial" w:cs="Arial"/>
          <w:sz w:val="24"/>
          <w:szCs w:val="24"/>
        </w:rPr>
        <w:t>,</w:t>
      </w:r>
      <w:r w:rsidR="00FC0699" w:rsidRPr="004F742B">
        <w:rPr>
          <w:rFonts w:ascii="Arial" w:hAnsi="Arial" w:cs="Arial"/>
          <w:sz w:val="24"/>
          <w:szCs w:val="24"/>
        </w:rPr>
        <w:t xml:space="preserve"> alimentación saludable </w:t>
      </w:r>
      <w:r w:rsidR="00DD2C79">
        <w:rPr>
          <w:rFonts w:ascii="Arial" w:hAnsi="Arial" w:cs="Arial"/>
          <w:sz w:val="24"/>
          <w:szCs w:val="24"/>
        </w:rPr>
        <w:t xml:space="preserve">y las adicciones, </w:t>
      </w:r>
      <w:r w:rsidR="00FC0699" w:rsidRPr="004F742B">
        <w:rPr>
          <w:rFonts w:ascii="Arial" w:hAnsi="Arial" w:cs="Arial"/>
          <w:sz w:val="24"/>
          <w:szCs w:val="24"/>
        </w:rPr>
        <w:t xml:space="preserve">entre otras. </w:t>
      </w:r>
      <w:r w:rsidR="00BB3F26" w:rsidRPr="00BB3F26">
        <w:rPr>
          <w:rStyle w:val="Refdenotaalfinal"/>
          <w:rFonts w:ascii="Arial" w:hAnsi="Arial" w:cs="Arial"/>
          <w:sz w:val="24"/>
          <w:szCs w:val="24"/>
        </w:rPr>
        <w:endnoteReference w:id="9"/>
      </w:r>
      <w:r w:rsidR="00BB3F26" w:rsidRPr="00BB3F26">
        <w:rPr>
          <w:rFonts w:ascii="Arial" w:hAnsi="Arial" w:cs="Arial"/>
          <w:sz w:val="24"/>
          <w:szCs w:val="24"/>
          <w:vertAlign w:val="superscript"/>
        </w:rPr>
        <w:t>,</w:t>
      </w:r>
      <w:r w:rsidR="00BB3F26" w:rsidRPr="00BB3F26">
        <w:rPr>
          <w:rStyle w:val="Refdenotaalfinal"/>
          <w:rFonts w:ascii="Arial" w:hAnsi="Arial" w:cs="Arial"/>
          <w:sz w:val="24"/>
          <w:szCs w:val="24"/>
        </w:rPr>
        <w:endnoteReference w:id="10"/>
      </w:r>
      <w:r w:rsidR="00BB3F26" w:rsidRPr="00BB3F26">
        <w:rPr>
          <w:rFonts w:ascii="Arial" w:hAnsi="Arial" w:cs="Arial"/>
          <w:sz w:val="24"/>
          <w:szCs w:val="24"/>
          <w:vertAlign w:val="superscript"/>
        </w:rPr>
        <w:t>,</w:t>
      </w:r>
      <w:r w:rsidR="00BB3F26" w:rsidRPr="00BB3F26">
        <w:rPr>
          <w:rStyle w:val="Refdenotaalfinal"/>
          <w:rFonts w:ascii="Arial" w:hAnsi="Arial" w:cs="Arial"/>
          <w:sz w:val="24"/>
          <w:szCs w:val="24"/>
        </w:rPr>
        <w:endnoteReference w:id="11"/>
      </w:r>
      <w:r w:rsidR="00BB3F26" w:rsidRPr="00BB3F26">
        <w:rPr>
          <w:rFonts w:ascii="Arial" w:hAnsi="Arial" w:cs="Arial"/>
          <w:sz w:val="24"/>
          <w:szCs w:val="24"/>
          <w:vertAlign w:val="superscript"/>
        </w:rPr>
        <w:t>,</w:t>
      </w:r>
      <w:r w:rsidR="007017F7" w:rsidRPr="00BB3F26">
        <w:rPr>
          <w:rStyle w:val="Refdenotaalfinal"/>
          <w:rFonts w:ascii="Arial" w:hAnsi="Arial" w:cs="Arial"/>
          <w:sz w:val="24"/>
          <w:szCs w:val="24"/>
        </w:rPr>
        <w:endnoteReference w:id="12"/>
      </w:r>
      <w:r w:rsidR="00BB3F26" w:rsidRPr="00BB3F26">
        <w:rPr>
          <w:rFonts w:ascii="Arial" w:hAnsi="Arial" w:cs="Arial"/>
          <w:sz w:val="24"/>
          <w:szCs w:val="24"/>
          <w:vertAlign w:val="superscript"/>
        </w:rPr>
        <w:t>,</w:t>
      </w:r>
      <w:r w:rsidR="00BB3F26" w:rsidRPr="00BB3F26">
        <w:rPr>
          <w:rStyle w:val="Refdenotaalfinal"/>
          <w:rFonts w:ascii="Arial" w:hAnsi="Arial" w:cs="Arial"/>
          <w:sz w:val="24"/>
          <w:szCs w:val="24"/>
        </w:rPr>
        <w:endnoteReference w:id="13"/>
      </w:r>
      <w:r w:rsidR="00BB3F26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E52DDA" w:rsidRPr="004F742B">
        <w:rPr>
          <w:rFonts w:ascii="Arial" w:hAnsi="Arial" w:cs="Arial"/>
          <w:sz w:val="24"/>
          <w:szCs w:val="24"/>
        </w:rPr>
        <w:t>Es de destacar que en el ámbito del turismo en Cuba se propuso la creación de servicios de sano clínica presentado en el II Congr</w:t>
      </w:r>
      <w:r w:rsidR="00E10F81">
        <w:rPr>
          <w:rFonts w:ascii="Arial" w:hAnsi="Arial" w:cs="Arial"/>
          <w:sz w:val="24"/>
          <w:szCs w:val="24"/>
        </w:rPr>
        <w:t>eso Latinoamericano de</w:t>
      </w:r>
      <w:r w:rsidR="004A1B2A">
        <w:rPr>
          <w:rFonts w:ascii="Arial" w:hAnsi="Arial" w:cs="Arial"/>
          <w:sz w:val="24"/>
          <w:szCs w:val="24"/>
        </w:rPr>
        <w:t xml:space="preserve"> </w:t>
      </w:r>
      <w:r w:rsidR="00E10F81">
        <w:rPr>
          <w:rFonts w:ascii="Arial" w:hAnsi="Arial" w:cs="Arial"/>
          <w:sz w:val="24"/>
          <w:szCs w:val="24"/>
        </w:rPr>
        <w:t>Turismo salud</w:t>
      </w:r>
      <w:r w:rsidR="00DD2C79">
        <w:rPr>
          <w:rFonts w:ascii="Arial" w:hAnsi="Arial" w:cs="Arial"/>
          <w:sz w:val="24"/>
          <w:szCs w:val="24"/>
        </w:rPr>
        <w:t xml:space="preserve"> en el año 200</w:t>
      </w:r>
      <w:r w:rsidR="00C230C8">
        <w:rPr>
          <w:rFonts w:ascii="Arial" w:hAnsi="Arial" w:cs="Arial"/>
          <w:sz w:val="24"/>
          <w:szCs w:val="24"/>
        </w:rPr>
        <w:t>1</w:t>
      </w:r>
      <w:r w:rsidR="00DD2C79">
        <w:rPr>
          <w:rFonts w:ascii="Arial" w:hAnsi="Arial" w:cs="Arial"/>
          <w:sz w:val="24"/>
          <w:szCs w:val="24"/>
        </w:rPr>
        <w:t>, por Amable Ambrós,</w:t>
      </w:r>
      <w:r w:rsidR="00E52DDA" w:rsidRPr="004F742B">
        <w:rPr>
          <w:rFonts w:ascii="Arial" w:hAnsi="Arial" w:cs="Arial"/>
          <w:sz w:val="24"/>
          <w:szCs w:val="24"/>
        </w:rPr>
        <w:t xml:space="preserve"> lo cual no </w:t>
      </w:r>
      <w:r w:rsidR="00DD2C79">
        <w:rPr>
          <w:rFonts w:ascii="Arial" w:hAnsi="Arial" w:cs="Arial"/>
          <w:sz w:val="24"/>
          <w:szCs w:val="24"/>
        </w:rPr>
        <w:t xml:space="preserve">se implementó </w:t>
      </w:r>
      <w:r w:rsidR="00E52DDA" w:rsidRPr="004F742B">
        <w:rPr>
          <w:rFonts w:ascii="Arial" w:hAnsi="Arial" w:cs="Arial"/>
          <w:sz w:val="24"/>
          <w:szCs w:val="24"/>
        </w:rPr>
        <w:t xml:space="preserve">por </w:t>
      </w:r>
      <w:r w:rsidR="00DD2C79">
        <w:rPr>
          <w:rFonts w:ascii="Arial" w:hAnsi="Arial" w:cs="Arial"/>
          <w:sz w:val="24"/>
          <w:szCs w:val="24"/>
        </w:rPr>
        <w:t xml:space="preserve">razones de </w:t>
      </w:r>
      <w:r w:rsidR="00E52DDA" w:rsidRPr="004F742B">
        <w:rPr>
          <w:rFonts w:ascii="Arial" w:hAnsi="Arial" w:cs="Arial"/>
          <w:sz w:val="24"/>
          <w:szCs w:val="24"/>
        </w:rPr>
        <w:t xml:space="preserve">dificultades </w:t>
      </w:r>
      <w:r w:rsidR="00184D84">
        <w:rPr>
          <w:rFonts w:ascii="Arial" w:hAnsi="Arial" w:cs="Arial"/>
          <w:sz w:val="24"/>
          <w:szCs w:val="24"/>
        </w:rPr>
        <w:t>financieras.</w:t>
      </w:r>
      <w:r w:rsidR="00E52DDA" w:rsidRPr="004F742B">
        <w:rPr>
          <w:rStyle w:val="Refdenotaalfinal"/>
          <w:rFonts w:ascii="Arial" w:hAnsi="Arial" w:cs="Arial"/>
          <w:sz w:val="24"/>
          <w:szCs w:val="24"/>
        </w:rPr>
        <w:endnoteReference w:id="14"/>
      </w:r>
    </w:p>
    <w:p w:rsidR="00E96BD1" w:rsidRPr="004F742B" w:rsidRDefault="00E96BD1" w:rsidP="004F74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En el </w:t>
      </w:r>
      <w:r w:rsidR="0021482B">
        <w:rPr>
          <w:rFonts w:ascii="Arial" w:hAnsi="Arial" w:cs="Arial"/>
          <w:sz w:val="24"/>
          <w:szCs w:val="24"/>
        </w:rPr>
        <w:t xml:space="preserve">contexto </w:t>
      </w:r>
      <w:r w:rsidR="00C230C8">
        <w:rPr>
          <w:rFonts w:ascii="Arial" w:hAnsi="Arial" w:cs="Arial"/>
          <w:sz w:val="24"/>
          <w:szCs w:val="24"/>
        </w:rPr>
        <w:t xml:space="preserve">de actualización </w:t>
      </w:r>
      <w:r w:rsidR="0021482B">
        <w:rPr>
          <w:rFonts w:ascii="Arial" w:hAnsi="Arial" w:cs="Arial"/>
          <w:sz w:val="24"/>
          <w:szCs w:val="24"/>
        </w:rPr>
        <w:t>del Nuevo Modelo Econó</w:t>
      </w:r>
      <w:r w:rsidRPr="004F742B">
        <w:rPr>
          <w:rFonts w:ascii="Arial" w:hAnsi="Arial" w:cs="Arial"/>
          <w:sz w:val="24"/>
          <w:szCs w:val="24"/>
        </w:rPr>
        <w:t xml:space="preserve">mico </w:t>
      </w:r>
      <w:r w:rsidR="00C230C8">
        <w:rPr>
          <w:rFonts w:ascii="Arial" w:hAnsi="Arial" w:cs="Arial"/>
          <w:sz w:val="24"/>
          <w:szCs w:val="24"/>
        </w:rPr>
        <w:t xml:space="preserve">y </w:t>
      </w:r>
      <w:r w:rsidRPr="004F742B">
        <w:rPr>
          <w:rFonts w:ascii="Arial" w:hAnsi="Arial" w:cs="Arial"/>
          <w:sz w:val="24"/>
          <w:szCs w:val="24"/>
        </w:rPr>
        <w:t>Social Cubano, los nuevos actores económicos</w:t>
      </w:r>
      <w:r w:rsidR="00C230C8">
        <w:rPr>
          <w:rFonts w:ascii="Arial" w:hAnsi="Arial" w:cs="Arial"/>
          <w:sz w:val="24"/>
          <w:szCs w:val="24"/>
        </w:rPr>
        <w:t xml:space="preserve"> no estatales,</w:t>
      </w:r>
      <w:r w:rsidRPr="004F742B">
        <w:rPr>
          <w:rFonts w:ascii="Arial" w:hAnsi="Arial" w:cs="Arial"/>
          <w:sz w:val="24"/>
          <w:szCs w:val="24"/>
        </w:rPr>
        <w:t xml:space="preserve"> tales como: </w:t>
      </w:r>
      <w:r w:rsidR="00303E21" w:rsidRPr="004F742B">
        <w:rPr>
          <w:rFonts w:ascii="Arial" w:hAnsi="Arial" w:cs="Arial"/>
          <w:sz w:val="24"/>
          <w:szCs w:val="24"/>
        </w:rPr>
        <w:t>trabajadores por cuenta propia</w:t>
      </w:r>
      <w:r w:rsidR="004A1B2A">
        <w:rPr>
          <w:rFonts w:ascii="Arial" w:hAnsi="Arial" w:cs="Arial"/>
          <w:sz w:val="24"/>
          <w:szCs w:val="24"/>
        </w:rPr>
        <w:t xml:space="preserve"> </w:t>
      </w:r>
      <w:r w:rsidR="00303E21" w:rsidRPr="004F742B">
        <w:rPr>
          <w:rFonts w:ascii="Arial" w:hAnsi="Arial" w:cs="Arial"/>
          <w:sz w:val="24"/>
          <w:szCs w:val="24"/>
        </w:rPr>
        <w:t>(</w:t>
      </w:r>
      <w:r w:rsidRPr="004F742B">
        <w:rPr>
          <w:rFonts w:ascii="Arial" w:hAnsi="Arial" w:cs="Arial"/>
          <w:sz w:val="24"/>
          <w:szCs w:val="24"/>
        </w:rPr>
        <w:t>TCP</w:t>
      </w:r>
      <w:r w:rsidR="00303E21" w:rsidRPr="004F742B">
        <w:rPr>
          <w:rFonts w:ascii="Arial" w:hAnsi="Arial" w:cs="Arial"/>
          <w:sz w:val="24"/>
          <w:szCs w:val="24"/>
        </w:rPr>
        <w:t>)</w:t>
      </w:r>
      <w:r w:rsidRPr="004F742B">
        <w:rPr>
          <w:rFonts w:ascii="Arial" w:hAnsi="Arial" w:cs="Arial"/>
          <w:sz w:val="24"/>
          <w:szCs w:val="24"/>
        </w:rPr>
        <w:t>,</w:t>
      </w:r>
      <w:r w:rsidR="00303E21" w:rsidRPr="004F742B">
        <w:rPr>
          <w:rFonts w:ascii="Arial" w:hAnsi="Arial" w:cs="Arial"/>
          <w:sz w:val="24"/>
          <w:szCs w:val="24"/>
        </w:rPr>
        <w:t xml:space="preserve"> </w:t>
      </w:r>
      <w:r w:rsidR="00BF794D">
        <w:rPr>
          <w:rFonts w:ascii="Arial" w:hAnsi="Arial" w:cs="Arial"/>
          <w:sz w:val="24"/>
          <w:szCs w:val="24"/>
        </w:rPr>
        <w:t xml:space="preserve"> Micro, </w:t>
      </w:r>
      <w:r w:rsidR="00C230C8">
        <w:rPr>
          <w:rFonts w:ascii="Arial" w:hAnsi="Arial" w:cs="Arial"/>
          <w:sz w:val="24"/>
          <w:szCs w:val="24"/>
        </w:rPr>
        <w:t>Pequeñas y Media</w:t>
      </w:r>
      <w:r w:rsidR="00BF794D">
        <w:rPr>
          <w:rFonts w:ascii="Arial" w:hAnsi="Arial" w:cs="Arial"/>
          <w:sz w:val="24"/>
          <w:szCs w:val="24"/>
        </w:rPr>
        <w:t xml:space="preserve">nas </w:t>
      </w:r>
      <w:r w:rsidR="00BF794D" w:rsidRPr="00BF794D">
        <w:rPr>
          <w:rFonts w:ascii="Arial" w:hAnsi="Arial" w:cs="Arial"/>
          <w:sz w:val="24"/>
          <w:szCs w:val="24"/>
        </w:rPr>
        <w:t>E</w:t>
      </w:r>
      <w:r w:rsidR="00303E21" w:rsidRPr="00BF794D">
        <w:rPr>
          <w:rFonts w:ascii="Arial" w:hAnsi="Arial" w:cs="Arial"/>
          <w:sz w:val="24"/>
          <w:szCs w:val="24"/>
        </w:rPr>
        <w:t>mpresas (MIPY</w:t>
      </w:r>
      <w:r w:rsidRPr="00BF794D">
        <w:rPr>
          <w:rFonts w:ascii="Arial" w:hAnsi="Arial" w:cs="Arial"/>
          <w:sz w:val="24"/>
          <w:szCs w:val="24"/>
        </w:rPr>
        <w:t>MES</w:t>
      </w:r>
      <w:r w:rsidR="00303E21" w:rsidRPr="00BF794D">
        <w:rPr>
          <w:rFonts w:ascii="Arial" w:hAnsi="Arial" w:cs="Arial"/>
          <w:sz w:val="24"/>
          <w:szCs w:val="24"/>
        </w:rPr>
        <w:t>)</w:t>
      </w:r>
      <w:r w:rsidR="00303E21" w:rsidRPr="004F742B">
        <w:rPr>
          <w:rFonts w:ascii="Arial" w:hAnsi="Arial" w:cs="Arial"/>
          <w:sz w:val="24"/>
          <w:szCs w:val="24"/>
        </w:rPr>
        <w:t xml:space="preserve"> </w:t>
      </w:r>
      <w:r w:rsidRPr="004F742B">
        <w:rPr>
          <w:rFonts w:ascii="Arial" w:hAnsi="Arial" w:cs="Arial"/>
          <w:sz w:val="24"/>
          <w:szCs w:val="24"/>
        </w:rPr>
        <w:t>y</w:t>
      </w:r>
      <w:r w:rsidR="00303E21" w:rsidRPr="004F742B">
        <w:rPr>
          <w:rFonts w:ascii="Arial" w:hAnsi="Arial" w:cs="Arial"/>
          <w:sz w:val="24"/>
          <w:szCs w:val="24"/>
        </w:rPr>
        <w:t xml:space="preserve"> </w:t>
      </w:r>
      <w:r w:rsidR="00C230C8">
        <w:rPr>
          <w:rFonts w:ascii="Arial" w:hAnsi="Arial" w:cs="Arial"/>
          <w:sz w:val="24"/>
          <w:szCs w:val="24"/>
        </w:rPr>
        <w:t xml:space="preserve">los </w:t>
      </w:r>
      <w:r w:rsidR="00303E21" w:rsidRPr="004F742B">
        <w:rPr>
          <w:rFonts w:ascii="Arial" w:hAnsi="Arial" w:cs="Arial"/>
          <w:sz w:val="24"/>
          <w:szCs w:val="24"/>
        </w:rPr>
        <w:t>Proyecto</w:t>
      </w:r>
      <w:r w:rsidR="00C230C8">
        <w:rPr>
          <w:rFonts w:ascii="Arial" w:hAnsi="Arial" w:cs="Arial"/>
          <w:sz w:val="24"/>
          <w:szCs w:val="24"/>
        </w:rPr>
        <w:t>s</w:t>
      </w:r>
      <w:r w:rsidR="00303E21" w:rsidRPr="004F742B">
        <w:rPr>
          <w:rFonts w:ascii="Arial" w:hAnsi="Arial" w:cs="Arial"/>
          <w:sz w:val="24"/>
          <w:szCs w:val="24"/>
        </w:rPr>
        <w:t xml:space="preserve"> de </w:t>
      </w:r>
      <w:r w:rsidR="00C230C8">
        <w:rPr>
          <w:rFonts w:ascii="Arial" w:hAnsi="Arial" w:cs="Arial"/>
          <w:sz w:val="24"/>
          <w:szCs w:val="24"/>
        </w:rPr>
        <w:t>D</w:t>
      </w:r>
      <w:r w:rsidR="00303E21" w:rsidRPr="004F742B">
        <w:rPr>
          <w:rFonts w:ascii="Arial" w:hAnsi="Arial" w:cs="Arial"/>
          <w:sz w:val="24"/>
          <w:szCs w:val="24"/>
        </w:rPr>
        <w:t xml:space="preserve">esarrollo </w:t>
      </w:r>
      <w:r w:rsidR="00C230C8">
        <w:rPr>
          <w:rFonts w:ascii="Arial" w:hAnsi="Arial" w:cs="Arial"/>
          <w:sz w:val="24"/>
          <w:szCs w:val="24"/>
        </w:rPr>
        <w:t>L</w:t>
      </w:r>
      <w:r w:rsidR="00303E21" w:rsidRPr="004F742B">
        <w:rPr>
          <w:rFonts w:ascii="Arial" w:hAnsi="Arial" w:cs="Arial"/>
          <w:sz w:val="24"/>
          <w:szCs w:val="24"/>
        </w:rPr>
        <w:t>ocal (</w:t>
      </w:r>
      <w:r w:rsidRPr="004F742B">
        <w:rPr>
          <w:rFonts w:ascii="Arial" w:hAnsi="Arial" w:cs="Arial"/>
          <w:sz w:val="24"/>
          <w:szCs w:val="24"/>
        </w:rPr>
        <w:t>PDL</w:t>
      </w:r>
      <w:r w:rsidR="00303E21" w:rsidRPr="004F742B">
        <w:rPr>
          <w:rFonts w:ascii="Arial" w:hAnsi="Arial" w:cs="Arial"/>
          <w:sz w:val="24"/>
          <w:szCs w:val="24"/>
        </w:rPr>
        <w:t>)</w:t>
      </w:r>
      <w:r w:rsidRPr="004F742B">
        <w:rPr>
          <w:rFonts w:ascii="Arial" w:hAnsi="Arial" w:cs="Arial"/>
          <w:sz w:val="24"/>
          <w:szCs w:val="24"/>
        </w:rPr>
        <w:t xml:space="preserve"> juegan un papel significativo en el desarrollo del turismo comunitario</w:t>
      </w:r>
      <w:r w:rsidR="00C230C8">
        <w:rPr>
          <w:rFonts w:ascii="Arial" w:hAnsi="Arial" w:cs="Arial"/>
          <w:sz w:val="24"/>
          <w:szCs w:val="24"/>
        </w:rPr>
        <w:t xml:space="preserve"> y desempeñan un rol decisivo en actividades</w:t>
      </w:r>
      <w:r w:rsidRPr="004F742B">
        <w:rPr>
          <w:rFonts w:ascii="Arial" w:hAnsi="Arial" w:cs="Arial"/>
          <w:sz w:val="24"/>
          <w:szCs w:val="24"/>
        </w:rPr>
        <w:t xml:space="preserve"> </w:t>
      </w:r>
      <w:r w:rsidR="00C230C8">
        <w:rPr>
          <w:rFonts w:ascii="Arial" w:hAnsi="Arial" w:cs="Arial"/>
          <w:sz w:val="24"/>
          <w:szCs w:val="24"/>
        </w:rPr>
        <w:t xml:space="preserve">de: </w:t>
      </w:r>
      <w:r w:rsidRPr="004F742B">
        <w:rPr>
          <w:rFonts w:ascii="Arial" w:hAnsi="Arial" w:cs="Arial"/>
          <w:sz w:val="24"/>
          <w:szCs w:val="24"/>
        </w:rPr>
        <w:t>aliment</w:t>
      </w:r>
      <w:r w:rsidR="00C230C8">
        <w:rPr>
          <w:rFonts w:ascii="Arial" w:hAnsi="Arial" w:cs="Arial"/>
          <w:sz w:val="24"/>
          <w:szCs w:val="24"/>
        </w:rPr>
        <w:t>ación, hospedaje recreativo y</w:t>
      </w:r>
      <w:r w:rsidRPr="004F742B">
        <w:rPr>
          <w:rFonts w:ascii="Arial" w:hAnsi="Arial" w:cs="Arial"/>
          <w:sz w:val="24"/>
          <w:szCs w:val="24"/>
        </w:rPr>
        <w:t xml:space="preserve"> ocio, entre </w:t>
      </w:r>
      <w:r w:rsidR="00D703E1" w:rsidRPr="004F742B">
        <w:rPr>
          <w:rFonts w:ascii="Arial" w:hAnsi="Arial" w:cs="Arial"/>
          <w:sz w:val="24"/>
          <w:szCs w:val="24"/>
        </w:rPr>
        <w:t>otras.</w:t>
      </w:r>
      <w:r w:rsidR="00E10F81">
        <w:rPr>
          <w:rStyle w:val="Refdenotaalfinal"/>
          <w:rFonts w:ascii="Arial" w:hAnsi="Arial" w:cs="Arial"/>
          <w:sz w:val="24"/>
          <w:szCs w:val="24"/>
        </w:rPr>
        <w:endnoteReference w:id="15"/>
      </w:r>
      <w:r w:rsidR="007017F7">
        <w:rPr>
          <w:rFonts w:ascii="Arial" w:hAnsi="Arial" w:cs="Arial"/>
          <w:sz w:val="24"/>
          <w:szCs w:val="24"/>
        </w:rPr>
        <w:t>,</w:t>
      </w:r>
      <w:r w:rsidR="007017F7">
        <w:rPr>
          <w:rStyle w:val="Refdenotaalfinal"/>
          <w:rFonts w:ascii="Arial" w:hAnsi="Arial" w:cs="Arial"/>
          <w:sz w:val="24"/>
          <w:szCs w:val="24"/>
        </w:rPr>
        <w:endnoteReference w:id="16"/>
      </w:r>
    </w:p>
    <w:p w:rsidR="006A58F7" w:rsidRPr="004F742B" w:rsidRDefault="000C07B8" w:rsidP="004F74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lastRenderedPageBreak/>
        <w:t xml:space="preserve">Por </w:t>
      </w:r>
      <w:r w:rsidR="00265DBE" w:rsidRPr="004F742B">
        <w:rPr>
          <w:rFonts w:ascii="Arial" w:hAnsi="Arial" w:cs="Arial"/>
          <w:sz w:val="24"/>
          <w:szCs w:val="24"/>
        </w:rPr>
        <w:t>otra p</w:t>
      </w:r>
      <w:r w:rsidRPr="004F742B">
        <w:rPr>
          <w:rFonts w:ascii="Arial" w:hAnsi="Arial" w:cs="Arial"/>
          <w:sz w:val="24"/>
          <w:szCs w:val="24"/>
        </w:rPr>
        <w:t>arte</w:t>
      </w:r>
      <w:r w:rsidR="00C230C8">
        <w:rPr>
          <w:rFonts w:ascii="Arial" w:hAnsi="Arial" w:cs="Arial"/>
          <w:sz w:val="24"/>
          <w:szCs w:val="24"/>
        </w:rPr>
        <w:t>,</w:t>
      </w:r>
      <w:r w:rsidRPr="004F742B">
        <w:rPr>
          <w:rFonts w:ascii="Arial" w:hAnsi="Arial" w:cs="Arial"/>
          <w:sz w:val="24"/>
          <w:szCs w:val="24"/>
        </w:rPr>
        <w:t xml:space="preserve"> l</w:t>
      </w:r>
      <w:r w:rsidR="00A0013B" w:rsidRPr="004F742B">
        <w:rPr>
          <w:rFonts w:ascii="Arial" w:hAnsi="Arial" w:cs="Arial"/>
          <w:sz w:val="24"/>
          <w:szCs w:val="24"/>
        </w:rPr>
        <w:t>a Es</w:t>
      </w:r>
      <w:r w:rsidRPr="004F742B">
        <w:rPr>
          <w:rFonts w:ascii="Arial" w:hAnsi="Arial" w:cs="Arial"/>
          <w:sz w:val="24"/>
          <w:szCs w:val="24"/>
        </w:rPr>
        <w:t xml:space="preserve">cuela Nacional de Salud Pública desarrolla desde el año 2022  una </w:t>
      </w:r>
      <w:r w:rsidR="00067424" w:rsidRPr="004F742B">
        <w:rPr>
          <w:rFonts w:ascii="Arial" w:hAnsi="Arial" w:cs="Arial"/>
          <w:sz w:val="24"/>
          <w:szCs w:val="24"/>
        </w:rPr>
        <w:t xml:space="preserve">estrategia para </w:t>
      </w:r>
      <w:r w:rsidRPr="004F742B">
        <w:rPr>
          <w:rFonts w:ascii="Arial" w:hAnsi="Arial" w:cs="Arial"/>
          <w:sz w:val="24"/>
          <w:szCs w:val="24"/>
        </w:rPr>
        <w:t xml:space="preserve">el mejoramiento del desempeño </w:t>
      </w:r>
      <w:r w:rsidR="00067424" w:rsidRPr="004F742B">
        <w:rPr>
          <w:rFonts w:ascii="Arial" w:hAnsi="Arial" w:cs="Arial"/>
          <w:sz w:val="24"/>
          <w:szCs w:val="24"/>
        </w:rPr>
        <w:t xml:space="preserve">en </w:t>
      </w:r>
      <w:r w:rsidR="00A0013B" w:rsidRPr="004F742B">
        <w:rPr>
          <w:rFonts w:ascii="Arial" w:hAnsi="Arial" w:cs="Arial"/>
          <w:sz w:val="24"/>
          <w:szCs w:val="24"/>
        </w:rPr>
        <w:t xml:space="preserve">Promoción de Salud </w:t>
      </w:r>
      <w:r w:rsidRPr="004F742B">
        <w:rPr>
          <w:rFonts w:ascii="Arial" w:hAnsi="Arial" w:cs="Arial"/>
          <w:sz w:val="24"/>
          <w:szCs w:val="24"/>
        </w:rPr>
        <w:t xml:space="preserve"> de los Equipos B</w:t>
      </w:r>
      <w:r w:rsidR="00067424" w:rsidRPr="004F742B">
        <w:rPr>
          <w:rFonts w:ascii="Arial" w:hAnsi="Arial" w:cs="Arial"/>
          <w:sz w:val="24"/>
          <w:szCs w:val="24"/>
        </w:rPr>
        <w:t>ásicos</w:t>
      </w:r>
      <w:r w:rsidR="005C5F73" w:rsidRPr="004F742B">
        <w:rPr>
          <w:rFonts w:ascii="Arial" w:hAnsi="Arial" w:cs="Arial"/>
          <w:sz w:val="24"/>
          <w:szCs w:val="24"/>
        </w:rPr>
        <w:t xml:space="preserve"> </w:t>
      </w:r>
      <w:r w:rsidRPr="004F742B">
        <w:rPr>
          <w:rFonts w:ascii="Arial" w:hAnsi="Arial" w:cs="Arial"/>
          <w:sz w:val="24"/>
          <w:szCs w:val="24"/>
        </w:rPr>
        <w:t>de S</w:t>
      </w:r>
      <w:r w:rsidR="006E46C2" w:rsidRPr="004F742B">
        <w:rPr>
          <w:rFonts w:ascii="Arial" w:hAnsi="Arial" w:cs="Arial"/>
          <w:sz w:val="24"/>
          <w:szCs w:val="24"/>
        </w:rPr>
        <w:t>alud</w:t>
      </w:r>
      <w:r w:rsidR="0021482B">
        <w:rPr>
          <w:rFonts w:ascii="Arial" w:hAnsi="Arial" w:cs="Arial"/>
          <w:sz w:val="24"/>
          <w:szCs w:val="24"/>
        </w:rPr>
        <w:t xml:space="preserve"> en el municipio Diez de</w:t>
      </w:r>
      <w:r w:rsidRPr="004F742B">
        <w:rPr>
          <w:rFonts w:ascii="Arial" w:hAnsi="Arial" w:cs="Arial"/>
          <w:sz w:val="24"/>
          <w:szCs w:val="24"/>
        </w:rPr>
        <w:t xml:space="preserve"> Octubre, </w:t>
      </w:r>
      <w:r w:rsidR="00C230C8">
        <w:rPr>
          <w:rFonts w:ascii="Arial" w:hAnsi="Arial" w:cs="Arial"/>
          <w:sz w:val="24"/>
          <w:szCs w:val="24"/>
        </w:rPr>
        <w:t xml:space="preserve">como parte de </w:t>
      </w:r>
      <w:r w:rsidRPr="004F742B">
        <w:rPr>
          <w:rFonts w:ascii="Arial" w:hAnsi="Arial" w:cs="Arial"/>
          <w:sz w:val="24"/>
          <w:szCs w:val="24"/>
        </w:rPr>
        <w:t xml:space="preserve">una investigación doctoral. </w:t>
      </w:r>
      <w:r w:rsidR="00067424" w:rsidRPr="004F742B">
        <w:rPr>
          <w:rFonts w:ascii="Arial" w:hAnsi="Arial" w:cs="Arial"/>
          <w:sz w:val="24"/>
          <w:szCs w:val="24"/>
        </w:rPr>
        <w:t>Involucrados en este proceso se encuentran varios actores</w:t>
      </w:r>
      <w:r w:rsidR="004A1B2A">
        <w:rPr>
          <w:rFonts w:ascii="Arial" w:hAnsi="Arial" w:cs="Arial"/>
          <w:sz w:val="24"/>
          <w:szCs w:val="24"/>
        </w:rPr>
        <w:t xml:space="preserve"> y</w:t>
      </w:r>
      <w:r w:rsidR="008469D0" w:rsidRPr="004F742B">
        <w:rPr>
          <w:rFonts w:ascii="Arial" w:hAnsi="Arial" w:cs="Arial"/>
          <w:sz w:val="24"/>
          <w:szCs w:val="24"/>
        </w:rPr>
        <w:t xml:space="preserve"> líderes</w:t>
      </w:r>
      <w:r w:rsidRPr="004F742B">
        <w:rPr>
          <w:rFonts w:ascii="Arial" w:hAnsi="Arial" w:cs="Arial"/>
          <w:sz w:val="24"/>
          <w:szCs w:val="24"/>
        </w:rPr>
        <w:t xml:space="preserve"> comunitarios formales e informales </w:t>
      </w:r>
      <w:r w:rsidR="00A86AA9" w:rsidRPr="004F742B">
        <w:rPr>
          <w:rFonts w:ascii="Arial" w:hAnsi="Arial" w:cs="Arial"/>
          <w:sz w:val="24"/>
          <w:szCs w:val="24"/>
        </w:rPr>
        <w:t xml:space="preserve">que poseen </w:t>
      </w:r>
      <w:r w:rsidR="00B64F3A" w:rsidRPr="004F742B">
        <w:rPr>
          <w:rFonts w:ascii="Arial" w:hAnsi="Arial" w:cs="Arial"/>
          <w:sz w:val="24"/>
          <w:szCs w:val="24"/>
        </w:rPr>
        <w:t xml:space="preserve"> protagonismo en la construcción de la salud</w:t>
      </w:r>
      <w:r w:rsidRPr="004F742B">
        <w:rPr>
          <w:rFonts w:ascii="Arial" w:hAnsi="Arial" w:cs="Arial"/>
          <w:sz w:val="24"/>
          <w:szCs w:val="24"/>
        </w:rPr>
        <w:t xml:space="preserve"> y el bienestar comunitario, </w:t>
      </w:r>
      <w:r w:rsidR="00416EF8" w:rsidRPr="004F742B">
        <w:rPr>
          <w:rFonts w:ascii="Arial" w:hAnsi="Arial" w:cs="Arial"/>
          <w:sz w:val="24"/>
          <w:szCs w:val="24"/>
        </w:rPr>
        <w:t xml:space="preserve"> en particular el </w:t>
      </w:r>
      <w:r w:rsidR="009D2FD5" w:rsidRPr="004F742B">
        <w:rPr>
          <w:rFonts w:ascii="Arial" w:hAnsi="Arial" w:cs="Arial"/>
          <w:sz w:val="24"/>
          <w:szCs w:val="24"/>
        </w:rPr>
        <w:t>Con</w:t>
      </w:r>
      <w:r w:rsidR="00D703E1" w:rsidRPr="004F742B">
        <w:rPr>
          <w:rFonts w:ascii="Arial" w:hAnsi="Arial" w:cs="Arial"/>
          <w:sz w:val="24"/>
          <w:szCs w:val="24"/>
        </w:rPr>
        <w:t>sejo P</w:t>
      </w:r>
      <w:r w:rsidR="009D2FD5" w:rsidRPr="004F742B">
        <w:rPr>
          <w:rFonts w:ascii="Arial" w:hAnsi="Arial" w:cs="Arial"/>
          <w:sz w:val="24"/>
          <w:szCs w:val="24"/>
        </w:rPr>
        <w:t xml:space="preserve">opular </w:t>
      </w:r>
      <w:r w:rsidR="00D703E1" w:rsidRPr="004F742B">
        <w:rPr>
          <w:rFonts w:ascii="Arial" w:hAnsi="Arial" w:cs="Arial"/>
          <w:sz w:val="24"/>
          <w:szCs w:val="24"/>
        </w:rPr>
        <w:t>Jesús del M</w:t>
      </w:r>
      <w:r w:rsidR="009D2FD5" w:rsidRPr="004F742B">
        <w:rPr>
          <w:rFonts w:ascii="Arial" w:hAnsi="Arial" w:cs="Arial"/>
          <w:sz w:val="24"/>
          <w:szCs w:val="24"/>
        </w:rPr>
        <w:t xml:space="preserve">onte </w:t>
      </w:r>
      <w:r w:rsidRPr="004F742B">
        <w:rPr>
          <w:rFonts w:ascii="Arial" w:hAnsi="Arial" w:cs="Arial"/>
          <w:sz w:val="24"/>
          <w:szCs w:val="24"/>
        </w:rPr>
        <w:t xml:space="preserve">ha </w:t>
      </w:r>
      <w:r w:rsidR="00C230C8">
        <w:rPr>
          <w:rFonts w:ascii="Arial" w:hAnsi="Arial" w:cs="Arial"/>
          <w:sz w:val="24"/>
          <w:szCs w:val="24"/>
        </w:rPr>
        <w:t>sido iniciador de este proceso.</w:t>
      </w:r>
    </w:p>
    <w:p w:rsidR="009D2FD5" w:rsidRPr="004F742B" w:rsidRDefault="006A58F7" w:rsidP="004F74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En el marco de esta inv</w:t>
      </w:r>
      <w:r w:rsidR="00D703E1" w:rsidRPr="004F742B">
        <w:rPr>
          <w:rFonts w:ascii="Arial" w:hAnsi="Arial" w:cs="Arial"/>
          <w:sz w:val="24"/>
          <w:szCs w:val="24"/>
        </w:rPr>
        <w:t>estigación</w:t>
      </w:r>
      <w:r w:rsidR="003D179B">
        <w:rPr>
          <w:rFonts w:ascii="Arial" w:hAnsi="Arial" w:cs="Arial"/>
          <w:sz w:val="24"/>
          <w:szCs w:val="24"/>
        </w:rPr>
        <w:t>,</w:t>
      </w:r>
      <w:r w:rsidR="00D703E1" w:rsidRPr="004F742B">
        <w:rPr>
          <w:rFonts w:ascii="Arial" w:hAnsi="Arial" w:cs="Arial"/>
          <w:sz w:val="24"/>
          <w:szCs w:val="24"/>
        </w:rPr>
        <w:t xml:space="preserve"> </w:t>
      </w:r>
      <w:r w:rsidR="000C07B8" w:rsidRPr="004F742B">
        <w:rPr>
          <w:rFonts w:ascii="Arial" w:hAnsi="Arial" w:cs="Arial"/>
          <w:sz w:val="24"/>
          <w:szCs w:val="24"/>
        </w:rPr>
        <w:t>los autores del presente trabajo han observado</w:t>
      </w:r>
      <w:r w:rsidR="00D703E1" w:rsidRPr="004F742B">
        <w:rPr>
          <w:rFonts w:ascii="Arial" w:hAnsi="Arial" w:cs="Arial"/>
          <w:sz w:val="24"/>
          <w:szCs w:val="24"/>
        </w:rPr>
        <w:t xml:space="preserve"> </w:t>
      </w:r>
      <w:r w:rsidRPr="004F742B">
        <w:rPr>
          <w:rFonts w:ascii="Arial" w:hAnsi="Arial" w:cs="Arial"/>
          <w:sz w:val="24"/>
          <w:szCs w:val="24"/>
        </w:rPr>
        <w:t>que existen brechas en la interrela</w:t>
      </w:r>
      <w:r w:rsidR="000C07B8" w:rsidRPr="004F742B">
        <w:rPr>
          <w:rFonts w:ascii="Arial" w:hAnsi="Arial" w:cs="Arial"/>
          <w:sz w:val="24"/>
          <w:szCs w:val="24"/>
        </w:rPr>
        <w:t xml:space="preserve">ción de los servicios de salud con </w:t>
      </w:r>
      <w:r w:rsidRPr="004F742B">
        <w:rPr>
          <w:rFonts w:ascii="Arial" w:hAnsi="Arial" w:cs="Arial"/>
          <w:sz w:val="24"/>
          <w:szCs w:val="24"/>
        </w:rPr>
        <w:t>los nuevos actores económicos</w:t>
      </w:r>
      <w:r w:rsidR="000C07B8" w:rsidRPr="004F742B">
        <w:rPr>
          <w:rFonts w:ascii="Arial" w:hAnsi="Arial" w:cs="Arial"/>
          <w:sz w:val="24"/>
          <w:szCs w:val="24"/>
        </w:rPr>
        <w:t xml:space="preserve"> </w:t>
      </w:r>
      <w:r w:rsidR="003D179B">
        <w:rPr>
          <w:rFonts w:ascii="Arial" w:hAnsi="Arial" w:cs="Arial"/>
          <w:sz w:val="24"/>
          <w:szCs w:val="24"/>
        </w:rPr>
        <w:t xml:space="preserve">y no están identificadas las potencialidades </w:t>
      </w:r>
      <w:r w:rsidR="000C07B8" w:rsidRPr="004F742B">
        <w:rPr>
          <w:rFonts w:ascii="Arial" w:hAnsi="Arial" w:cs="Arial"/>
          <w:sz w:val="24"/>
          <w:szCs w:val="24"/>
        </w:rPr>
        <w:t>del territorio</w:t>
      </w:r>
      <w:r w:rsidRPr="004F742B">
        <w:rPr>
          <w:rFonts w:ascii="Arial" w:hAnsi="Arial" w:cs="Arial"/>
          <w:sz w:val="24"/>
          <w:szCs w:val="24"/>
        </w:rPr>
        <w:t xml:space="preserve"> para</w:t>
      </w:r>
      <w:r w:rsidR="003C020A" w:rsidRPr="004F742B">
        <w:rPr>
          <w:rFonts w:ascii="Arial" w:hAnsi="Arial" w:cs="Arial"/>
          <w:sz w:val="24"/>
          <w:szCs w:val="24"/>
        </w:rPr>
        <w:t xml:space="preserve"> desarrollar</w:t>
      </w:r>
      <w:r w:rsidRPr="004F742B">
        <w:rPr>
          <w:rFonts w:ascii="Arial" w:hAnsi="Arial" w:cs="Arial"/>
          <w:sz w:val="24"/>
          <w:szCs w:val="24"/>
        </w:rPr>
        <w:t xml:space="preserve"> el turismo de salud y bienestar</w:t>
      </w:r>
      <w:r w:rsidR="00D703E1" w:rsidRPr="004F742B">
        <w:rPr>
          <w:rFonts w:ascii="Arial" w:hAnsi="Arial" w:cs="Arial"/>
          <w:sz w:val="24"/>
          <w:szCs w:val="24"/>
        </w:rPr>
        <w:t xml:space="preserve"> </w:t>
      </w:r>
      <w:r w:rsidR="003D179B">
        <w:rPr>
          <w:rFonts w:ascii="Arial" w:hAnsi="Arial" w:cs="Arial"/>
          <w:sz w:val="24"/>
          <w:szCs w:val="24"/>
        </w:rPr>
        <w:t>en el Consejo P</w:t>
      </w:r>
      <w:r w:rsidR="00D703E1" w:rsidRPr="004F742B">
        <w:rPr>
          <w:rFonts w:ascii="Arial" w:hAnsi="Arial" w:cs="Arial"/>
          <w:sz w:val="24"/>
          <w:szCs w:val="24"/>
        </w:rPr>
        <w:t xml:space="preserve">opular </w:t>
      </w:r>
      <w:r w:rsidR="003D179B">
        <w:rPr>
          <w:rFonts w:ascii="Arial" w:hAnsi="Arial" w:cs="Arial"/>
          <w:sz w:val="24"/>
          <w:szCs w:val="24"/>
        </w:rPr>
        <w:t>“</w:t>
      </w:r>
      <w:r w:rsidR="00D703E1" w:rsidRPr="004F742B">
        <w:rPr>
          <w:rFonts w:ascii="Arial" w:hAnsi="Arial" w:cs="Arial"/>
          <w:sz w:val="24"/>
          <w:szCs w:val="24"/>
        </w:rPr>
        <w:t>Jesús del Monte</w:t>
      </w:r>
      <w:r w:rsidR="003D179B">
        <w:rPr>
          <w:rFonts w:ascii="Arial" w:hAnsi="Arial" w:cs="Arial"/>
          <w:sz w:val="24"/>
          <w:szCs w:val="24"/>
        </w:rPr>
        <w:t>”.</w:t>
      </w:r>
      <w:r w:rsidR="003C020A" w:rsidRPr="004F742B">
        <w:rPr>
          <w:rFonts w:ascii="Arial" w:hAnsi="Arial" w:cs="Arial"/>
          <w:sz w:val="24"/>
          <w:szCs w:val="24"/>
        </w:rPr>
        <w:t xml:space="preserve">  </w:t>
      </w:r>
    </w:p>
    <w:p w:rsidR="00067424" w:rsidRPr="004F742B" w:rsidRDefault="00A86AA9" w:rsidP="004F74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Interrogante </w:t>
      </w:r>
      <w:r w:rsidR="00E96BD1" w:rsidRPr="004F742B">
        <w:rPr>
          <w:rFonts w:ascii="Arial" w:hAnsi="Arial" w:cs="Arial"/>
          <w:sz w:val="24"/>
          <w:szCs w:val="24"/>
        </w:rPr>
        <w:t>científica:</w:t>
      </w:r>
    </w:p>
    <w:p w:rsidR="00673ABC" w:rsidRPr="004F742B" w:rsidRDefault="00A86AA9" w:rsidP="004A1B2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¿</w:t>
      </w:r>
      <w:r w:rsidR="00E96BD1" w:rsidRPr="004F742B">
        <w:rPr>
          <w:rFonts w:ascii="Arial" w:hAnsi="Arial" w:cs="Arial"/>
          <w:sz w:val="24"/>
          <w:szCs w:val="24"/>
        </w:rPr>
        <w:t>Cómo</w:t>
      </w:r>
      <w:r w:rsidRPr="004F742B">
        <w:rPr>
          <w:rFonts w:ascii="Arial" w:hAnsi="Arial" w:cs="Arial"/>
          <w:sz w:val="24"/>
          <w:szCs w:val="24"/>
        </w:rPr>
        <w:t xml:space="preserve"> contribuir al desarrollo del turismo </w:t>
      </w:r>
      <w:r w:rsidR="00673ABC" w:rsidRPr="004F742B">
        <w:rPr>
          <w:rFonts w:ascii="Arial" w:hAnsi="Arial" w:cs="Arial"/>
          <w:sz w:val="24"/>
          <w:szCs w:val="24"/>
        </w:rPr>
        <w:t>de salud y bienestar</w:t>
      </w:r>
      <w:r w:rsidR="00077100" w:rsidRPr="004F742B">
        <w:rPr>
          <w:rFonts w:ascii="Arial" w:hAnsi="Arial" w:cs="Arial"/>
          <w:sz w:val="24"/>
          <w:szCs w:val="24"/>
        </w:rPr>
        <w:t xml:space="preserve"> </w:t>
      </w:r>
      <w:r w:rsidR="009D2FD5" w:rsidRPr="004F742B">
        <w:rPr>
          <w:rFonts w:ascii="Arial" w:hAnsi="Arial" w:cs="Arial"/>
          <w:sz w:val="24"/>
          <w:szCs w:val="24"/>
        </w:rPr>
        <w:t xml:space="preserve">desde el enfoque sanológico </w:t>
      </w:r>
      <w:r w:rsidR="00F00160">
        <w:rPr>
          <w:rFonts w:ascii="Arial" w:hAnsi="Arial" w:cs="Arial"/>
          <w:sz w:val="24"/>
          <w:szCs w:val="24"/>
        </w:rPr>
        <w:t xml:space="preserve">en la comunidad </w:t>
      </w:r>
      <w:r w:rsidR="005C5F73" w:rsidRPr="004F742B">
        <w:rPr>
          <w:rFonts w:ascii="Arial" w:hAnsi="Arial" w:cs="Arial"/>
          <w:sz w:val="24"/>
          <w:szCs w:val="24"/>
        </w:rPr>
        <w:t xml:space="preserve">del Consejo Popular  </w:t>
      </w:r>
      <w:r w:rsidR="00F00160">
        <w:rPr>
          <w:rFonts w:ascii="Arial" w:hAnsi="Arial" w:cs="Arial"/>
          <w:sz w:val="24"/>
          <w:szCs w:val="24"/>
        </w:rPr>
        <w:t>“</w:t>
      </w:r>
      <w:r w:rsidR="005C5F73" w:rsidRPr="004F742B">
        <w:rPr>
          <w:rFonts w:ascii="Arial" w:hAnsi="Arial" w:cs="Arial"/>
          <w:sz w:val="24"/>
          <w:szCs w:val="24"/>
        </w:rPr>
        <w:t>Jesús Monte</w:t>
      </w:r>
      <w:r w:rsidR="00F00160">
        <w:rPr>
          <w:rFonts w:ascii="Arial" w:hAnsi="Arial" w:cs="Arial"/>
          <w:sz w:val="24"/>
          <w:szCs w:val="24"/>
        </w:rPr>
        <w:t>”</w:t>
      </w:r>
      <w:r w:rsidR="005C5F73" w:rsidRPr="004F742B">
        <w:rPr>
          <w:rFonts w:ascii="Arial" w:hAnsi="Arial" w:cs="Arial"/>
          <w:sz w:val="24"/>
          <w:szCs w:val="24"/>
        </w:rPr>
        <w:t xml:space="preserve"> en el municipio Diez de </w:t>
      </w:r>
      <w:r w:rsidR="009D2FD5" w:rsidRPr="004F742B">
        <w:rPr>
          <w:rFonts w:ascii="Arial" w:hAnsi="Arial" w:cs="Arial"/>
          <w:sz w:val="24"/>
          <w:szCs w:val="24"/>
        </w:rPr>
        <w:t>Octubre?</w:t>
      </w:r>
    </w:p>
    <w:p w:rsidR="00656F45" w:rsidRPr="004F742B" w:rsidRDefault="003F7FA4" w:rsidP="004F742B">
      <w:pPr>
        <w:spacing w:line="360" w:lineRule="auto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Objetivos</w:t>
      </w:r>
    </w:p>
    <w:p w:rsidR="00656F45" w:rsidRPr="004F742B" w:rsidRDefault="009D2FD5" w:rsidP="002148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1-</w:t>
      </w:r>
      <w:r w:rsidR="00184089" w:rsidRPr="004F742B">
        <w:rPr>
          <w:rFonts w:ascii="Arial" w:hAnsi="Arial" w:cs="Arial"/>
          <w:sz w:val="24"/>
          <w:szCs w:val="24"/>
        </w:rPr>
        <w:t xml:space="preserve">Identificar </w:t>
      </w:r>
      <w:r w:rsidR="00656F45" w:rsidRPr="004F742B">
        <w:rPr>
          <w:rFonts w:ascii="Arial" w:hAnsi="Arial" w:cs="Arial"/>
          <w:sz w:val="24"/>
          <w:szCs w:val="24"/>
        </w:rPr>
        <w:t xml:space="preserve">las potencialidades que existen </w:t>
      </w:r>
      <w:r w:rsidR="005C5F73" w:rsidRPr="004F742B">
        <w:rPr>
          <w:rFonts w:ascii="Arial" w:hAnsi="Arial" w:cs="Arial"/>
          <w:sz w:val="24"/>
          <w:szCs w:val="24"/>
        </w:rPr>
        <w:t xml:space="preserve">en la comunidad del Consejo Popular  </w:t>
      </w:r>
      <w:r w:rsidR="00F00160">
        <w:rPr>
          <w:rFonts w:ascii="Arial" w:hAnsi="Arial" w:cs="Arial"/>
          <w:sz w:val="24"/>
          <w:szCs w:val="24"/>
        </w:rPr>
        <w:t>“</w:t>
      </w:r>
      <w:r w:rsidR="005C5F73" w:rsidRPr="004F742B">
        <w:rPr>
          <w:rFonts w:ascii="Arial" w:hAnsi="Arial" w:cs="Arial"/>
          <w:sz w:val="24"/>
          <w:szCs w:val="24"/>
        </w:rPr>
        <w:t>Jesús Monte</w:t>
      </w:r>
      <w:r w:rsidR="00F00160">
        <w:rPr>
          <w:rFonts w:ascii="Arial" w:hAnsi="Arial" w:cs="Arial"/>
          <w:sz w:val="24"/>
          <w:szCs w:val="24"/>
        </w:rPr>
        <w:t>”</w:t>
      </w:r>
      <w:r w:rsidR="005C5F73" w:rsidRPr="004F742B">
        <w:rPr>
          <w:rFonts w:ascii="Arial" w:hAnsi="Arial" w:cs="Arial"/>
          <w:sz w:val="24"/>
          <w:szCs w:val="24"/>
        </w:rPr>
        <w:t xml:space="preserve"> en el municipio Diez de Octubre </w:t>
      </w:r>
      <w:r w:rsidR="00184089" w:rsidRPr="004F742B">
        <w:rPr>
          <w:rFonts w:ascii="Arial" w:hAnsi="Arial" w:cs="Arial"/>
          <w:sz w:val="24"/>
          <w:szCs w:val="24"/>
        </w:rPr>
        <w:t xml:space="preserve">para el desarrollo del turismo de salud y bienestar. </w:t>
      </w:r>
    </w:p>
    <w:p w:rsidR="00656F45" w:rsidRPr="004F742B" w:rsidRDefault="009D2FD5" w:rsidP="002148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2-</w:t>
      </w:r>
      <w:r w:rsidR="00656F45" w:rsidRPr="004F742B">
        <w:rPr>
          <w:rFonts w:ascii="Arial" w:hAnsi="Arial" w:cs="Arial"/>
          <w:sz w:val="24"/>
          <w:szCs w:val="24"/>
        </w:rPr>
        <w:t>Diseña</w:t>
      </w:r>
      <w:r w:rsidRPr="004F742B">
        <w:rPr>
          <w:rFonts w:ascii="Arial" w:hAnsi="Arial" w:cs="Arial"/>
          <w:sz w:val="24"/>
          <w:szCs w:val="24"/>
        </w:rPr>
        <w:t>r un plan de acción</w:t>
      </w:r>
      <w:r w:rsidR="007017F7">
        <w:rPr>
          <w:rFonts w:ascii="Arial" w:hAnsi="Arial" w:cs="Arial"/>
          <w:sz w:val="24"/>
          <w:szCs w:val="24"/>
        </w:rPr>
        <w:t xml:space="preserve"> </w:t>
      </w:r>
      <w:r w:rsidR="00656F45" w:rsidRPr="004F742B">
        <w:rPr>
          <w:rFonts w:ascii="Arial" w:hAnsi="Arial" w:cs="Arial"/>
          <w:sz w:val="24"/>
          <w:szCs w:val="24"/>
        </w:rPr>
        <w:t>desde el enfoque sanológico para el desarrollo del turismo de salud</w:t>
      </w:r>
      <w:r w:rsidR="00077100" w:rsidRPr="004F742B">
        <w:rPr>
          <w:rFonts w:ascii="Arial" w:hAnsi="Arial" w:cs="Arial"/>
          <w:sz w:val="24"/>
          <w:szCs w:val="24"/>
        </w:rPr>
        <w:t xml:space="preserve"> </w:t>
      </w:r>
      <w:r w:rsidR="00F00160">
        <w:rPr>
          <w:rFonts w:ascii="Arial" w:hAnsi="Arial" w:cs="Arial"/>
          <w:sz w:val="24"/>
          <w:szCs w:val="24"/>
        </w:rPr>
        <w:t xml:space="preserve">y bienestar </w:t>
      </w:r>
      <w:r w:rsidR="00077100" w:rsidRPr="004F742B">
        <w:rPr>
          <w:rFonts w:ascii="Arial" w:hAnsi="Arial" w:cs="Arial"/>
          <w:sz w:val="24"/>
          <w:szCs w:val="24"/>
        </w:rPr>
        <w:t>comunitario.</w:t>
      </w:r>
    </w:p>
    <w:p w:rsidR="00184089" w:rsidRPr="004F742B" w:rsidRDefault="00BA614D" w:rsidP="002148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Metodología</w:t>
      </w:r>
      <w:bookmarkStart w:id="0" w:name="_GoBack"/>
      <w:bookmarkEnd w:id="0"/>
    </w:p>
    <w:p w:rsidR="00BA614D" w:rsidRPr="004F742B" w:rsidRDefault="00DD23D2" w:rsidP="004F74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S</w:t>
      </w:r>
      <w:r w:rsidR="00CC2951" w:rsidRPr="004F742B">
        <w:rPr>
          <w:rFonts w:ascii="Arial" w:hAnsi="Arial" w:cs="Arial"/>
          <w:sz w:val="24"/>
          <w:szCs w:val="24"/>
        </w:rPr>
        <w:t>e realizó un estudio</w:t>
      </w:r>
      <w:r w:rsidR="00184089" w:rsidRPr="004F742B">
        <w:rPr>
          <w:rFonts w:ascii="Arial" w:hAnsi="Arial" w:cs="Arial"/>
          <w:sz w:val="24"/>
          <w:szCs w:val="24"/>
        </w:rPr>
        <w:t xml:space="preserve"> exploratorio con enfoque cualitativo</w:t>
      </w:r>
      <w:r w:rsidR="003C020A" w:rsidRPr="004F742B">
        <w:rPr>
          <w:rFonts w:ascii="Arial" w:hAnsi="Arial" w:cs="Arial"/>
          <w:sz w:val="24"/>
          <w:szCs w:val="24"/>
        </w:rPr>
        <w:t xml:space="preserve">, de </w:t>
      </w:r>
      <w:r w:rsidR="009D2FD5" w:rsidRPr="004F742B">
        <w:rPr>
          <w:rFonts w:ascii="Arial" w:hAnsi="Arial" w:cs="Arial"/>
          <w:sz w:val="24"/>
          <w:szCs w:val="24"/>
        </w:rPr>
        <w:t xml:space="preserve">investigación – acción </w:t>
      </w:r>
      <w:r w:rsidR="005C5F73" w:rsidRPr="004F742B">
        <w:rPr>
          <w:rFonts w:ascii="Arial" w:hAnsi="Arial" w:cs="Arial"/>
          <w:sz w:val="24"/>
          <w:szCs w:val="24"/>
        </w:rPr>
        <w:t xml:space="preserve"> durante el año 2024 en la comunidad del Consejo Popular Jesús del Monte. </w:t>
      </w:r>
      <w:r w:rsidR="00184089" w:rsidRPr="004F742B">
        <w:rPr>
          <w:rFonts w:ascii="Arial" w:hAnsi="Arial" w:cs="Arial"/>
          <w:sz w:val="24"/>
          <w:szCs w:val="24"/>
        </w:rPr>
        <w:t>Se  hicieron entrevista a</w:t>
      </w:r>
      <w:r w:rsidR="00673ABC" w:rsidRPr="004F742B">
        <w:rPr>
          <w:rFonts w:ascii="Arial" w:hAnsi="Arial" w:cs="Arial"/>
          <w:sz w:val="24"/>
          <w:szCs w:val="24"/>
        </w:rPr>
        <w:t xml:space="preserve"> </w:t>
      </w:r>
      <w:r w:rsidR="00184089" w:rsidRPr="004F742B">
        <w:rPr>
          <w:rFonts w:ascii="Arial" w:hAnsi="Arial" w:cs="Arial"/>
          <w:sz w:val="24"/>
          <w:szCs w:val="24"/>
        </w:rPr>
        <w:t xml:space="preserve">líderes </w:t>
      </w:r>
      <w:r w:rsidR="00673ABC" w:rsidRPr="004F742B">
        <w:rPr>
          <w:rFonts w:ascii="Arial" w:hAnsi="Arial" w:cs="Arial"/>
          <w:sz w:val="24"/>
          <w:szCs w:val="24"/>
        </w:rPr>
        <w:t>comu</w:t>
      </w:r>
      <w:r w:rsidR="00701B10" w:rsidRPr="004F742B">
        <w:rPr>
          <w:rFonts w:ascii="Arial" w:hAnsi="Arial" w:cs="Arial"/>
          <w:sz w:val="24"/>
          <w:szCs w:val="24"/>
        </w:rPr>
        <w:t>nitarios</w:t>
      </w:r>
      <w:r w:rsidR="00CD3EBC" w:rsidRPr="004F742B">
        <w:rPr>
          <w:rFonts w:ascii="Arial" w:hAnsi="Arial" w:cs="Arial"/>
          <w:sz w:val="24"/>
          <w:szCs w:val="24"/>
        </w:rPr>
        <w:t xml:space="preserve"> (4), actores económicos: </w:t>
      </w:r>
      <w:r w:rsidR="009C1A02" w:rsidRPr="004F742B">
        <w:rPr>
          <w:rFonts w:ascii="Arial" w:hAnsi="Arial" w:cs="Arial"/>
          <w:sz w:val="24"/>
          <w:szCs w:val="24"/>
        </w:rPr>
        <w:t>MIPYMES</w:t>
      </w:r>
      <w:r w:rsidR="00CD3EBC" w:rsidRPr="004F742B">
        <w:rPr>
          <w:rFonts w:ascii="Arial" w:hAnsi="Arial" w:cs="Arial"/>
          <w:sz w:val="24"/>
          <w:szCs w:val="24"/>
        </w:rPr>
        <w:t xml:space="preserve"> (3) ,  cuenta propista de renta de viviendas (4) y de expedición de alimentos (4), </w:t>
      </w:r>
      <w:r w:rsidR="00F00160">
        <w:rPr>
          <w:rFonts w:ascii="Arial" w:hAnsi="Arial" w:cs="Arial"/>
          <w:sz w:val="24"/>
          <w:szCs w:val="24"/>
        </w:rPr>
        <w:t>directivo de Proyecto Desarrollo L</w:t>
      </w:r>
      <w:r w:rsidR="00673ABC" w:rsidRPr="004F742B">
        <w:rPr>
          <w:rFonts w:ascii="Arial" w:hAnsi="Arial" w:cs="Arial"/>
          <w:sz w:val="24"/>
          <w:szCs w:val="24"/>
        </w:rPr>
        <w:t xml:space="preserve">ocal (1) </w:t>
      </w:r>
      <w:r w:rsidR="00184089" w:rsidRPr="004F742B">
        <w:rPr>
          <w:rFonts w:ascii="Arial" w:hAnsi="Arial" w:cs="Arial"/>
          <w:sz w:val="24"/>
          <w:szCs w:val="24"/>
        </w:rPr>
        <w:t>y directivos del área de salud</w:t>
      </w:r>
      <w:r w:rsidR="00251C33" w:rsidRPr="004F742B">
        <w:rPr>
          <w:rFonts w:ascii="Arial" w:hAnsi="Arial" w:cs="Arial"/>
          <w:sz w:val="24"/>
          <w:szCs w:val="24"/>
        </w:rPr>
        <w:t xml:space="preserve"> (</w:t>
      </w:r>
      <w:r w:rsidR="00673ABC" w:rsidRPr="004F742B">
        <w:rPr>
          <w:rFonts w:ascii="Arial" w:hAnsi="Arial" w:cs="Arial"/>
          <w:sz w:val="24"/>
          <w:szCs w:val="24"/>
        </w:rPr>
        <w:t>1</w:t>
      </w:r>
      <w:r w:rsidR="00251C33" w:rsidRPr="004F742B">
        <w:rPr>
          <w:rFonts w:ascii="Arial" w:hAnsi="Arial" w:cs="Arial"/>
          <w:sz w:val="24"/>
          <w:szCs w:val="24"/>
        </w:rPr>
        <w:t>directora</w:t>
      </w:r>
      <w:r w:rsidR="00CD3EBC" w:rsidRPr="004F742B">
        <w:rPr>
          <w:rFonts w:ascii="Arial" w:hAnsi="Arial" w:cs="Arial"/>
          <w:sz w:val="24"/>
          <w:szCs w:val="24"/>
        </w:rPr>
        <w:t xml:space="preserve">, vicedirectora de asistencia médica </w:t>
      </w:r>
      <w:r w:rsidR="00251C33" w:rsidRPr="004F742B">
        <w:rPr>
          <w:rFonts w:ascii="Arial" w:hAnsi="Arial" w:cs="Arial"/>
          <w:sz w:val="24"/>
          <w:szCs w:val="24"/>
        </w:rPr>
        <w:t xml:space="preserve"> y </w:t>
      </w:r>
      <w:r w:rsidR="00673ABC" w:rsidRPr="004F742B">
        <w:rPr>
          <w:rFonts w:ascii="Arial" w:hAnsi="Arial" w:cs="Arial"/>
          <w:sz w:val="24"/>
          <w:szCs w:val="24"/>
        </w:rPr>
        <w:t xml:space="preserve"> </w:t>
      </w:r>
      <w:r w:rsidR="00251C33" w:rsidRPr="004F742B">
        <w:rPr>
          <w:rFonts w:ascii="Arial" w:hAnsi="Arial" w:cs="Arial"/>
          <w:sz w:val="24"/>
          <w:szCs w:val="24"/>
        </w:rPr>
        <w:t xml:space="preserve">jefes de </w:t>
      </w:r>
      <w:r w:rsidR="00F00160">
        <w:rPr>
          <w:rFonts w:ascii="Arial" w:hAnsi="Arial" w:cs="Arial"/>
          <w:sz w:val="24"/>
          <w:szCs w:val="24"/>
        </w:rPr>
        <w:t>Grupo Básico de Trabajo (</w:t>
      </w:r>
      <w:r w:rsidR="00251C33" w:rsidRPr="004F742B">
        <w:rPr>
          <w:rFonts w:ascii="Arial" w:hAnsi="Arial" w:cs="Arial"/>
          <w:sz w:val="24"/>
          <w:szCs w:val="24"/>
        </w:rPr>
        <w:t>GBT</w:t>
      </w:r>
      <w:r w:rsidR="00F00160">
        <w:rPr>
          <w:rFonts w:ascii="Arial" w:hAnsi="Arial" w:cs="Arial"/>
          <w:sz w:val="24"/>
          <w:szCs w:val="24"/>
        </w:rPr>
        <w:t>)</w:t>
      </w:r>
      <w:r w:rsidR="007017F7">
        <w:rPr>
          <w:rFonts w:ascii="Arial" w:hAnsi="Arial" w:cs="Arial"/>
          <w:sz w:val="24"/>
          <w:szCs w:val="24"/>
        </w:rPr>
        <w:t xml:space="preserve"> (1</w:t>
      </w:r>
      <w:r w:rsidR="00251C33" w:rsidRPr="004F742B">
        <w:rPr>
          <w:rFonts w:ascii="Arial" w:hAnsi="Arial" w:cs="Arial"/>
          <w:sz w:val="24"/>
          <w:szCs w:val="24"/>
        </w:rPr>
        <w:t>)</w:t>
      </w:r>
      <w:r w:rsidR="00184089" w:rsidRPr="004F742B">
        <w:rPr>
          <w:rFonts w:ascii="Arial" w:hAnsi="Arial" w:cs="Arial"/>
          <w:sz w:val="24"/>
          <w:szCs w:val="24"/>
        </w:rPr>
        <w:t xml:space="preserve">. Se realizó </w:t>
      </w:r>
      <w:r w:rsidR="00CC2951" w:rsidRPr="004F742B">
        <w:rPr>
          <w:rFonts w:ascii="Arial" w:hAnsi="Arial" w:cs="Arial"/>
          <w:sz w:val="24"/>
          <w:szCs w:val="24"/>
        </w:rPr>
        <w:t xml:space="preserve">un grupo </w:t>
      </w:r>
      <w:r w:rsidR="00CC2951" w:rsidRPr="004F742B">
        <w:rPr>
          <w:rFonts w:ascii="Arial" w:hAnsi="Arial" w:cs="Arial"/>
          <w:sz w:val="24"/>
          <w:szCs w:val="24"/>
        </w:rPr>
        <w:lastRenderedPageBreak/>
        <w:t xml:space="preserve">focal </w:t>
      </w:r>
      <w:r w:rsidR="00184089" w:rsidRPr="004F742B">
        <w:rPr>
          <w:rFonts w:ascii="Arial" w:hAnsi="Arial" w:cs="Arial"/>
          <w:sz w:val="24"/>
          <w:szCs w:val="24"/>
        </w:rPr>
        <w:t>co</w:t>
      </w:r>
      <w:r w:rsidR="007017F7">
        <w:rPr>
          <w:rFonts w:ascii="Arial" w:hAnsi="Arial" w:cs="Arial"/>
          <w:sz w:val="24"/>
          <w:szCs w:val="24"/>
        </w:rPr>
        <w:t>n</w:t>
      </w:r>
      <w:r w:rsidR="00CD19EB">
        <w:rPr>
          <w:rFonts w:ascii="Arial" w:hAnsi="Arial" w:cs="Arial"/>
          <w:sz w:val="24"/>
          <w:szCs w:val="24"/>
        </w:rPr>
        <w:t xml:space="preserve"> 12 profesionales de </w:t>
      </w:r>
      <w:r w:rsidR="001F4287" w:rsidRPr="004F742B">
        <w:rPr>
          <w:rFonts w:ascii="Arial" w:hAnsi="Arial" w:cs="Arial"/>
          <w:sz w:val="24"/>
          <w:szCs w:val="24"/>
        </w:rPr>
        <w:t xml:space="preserve"> EBS</w:t>
      </w:r>
      <w:r w:rsidR="00CD19EB">
        <w:rPr>
          <w:rFonts w:ascii="Arial" w:hAnsi="Arial" w:cs="Arial"/>
          <w:sz w:val="24"/>
          <w:szCs w:val="24"/>
        </w:rPr>
        <w:t>,</w:t>
      </w:r>
      <w:r w:rsidR="00251C33" w:rsidRPr="004F742B">
        <w:rPr>
          <w:rFonts w:ascii="Arial" w:hAnsi="Arial" w:cs="Arial"/>
          <w:sz w:val="24"/>
          <w:szCs w:val="24"/>
        </w:rPr>
        <w:t xml:space="preserve"> </w:t>
      </w:r>
      <w:r w:rsidR="00CC2951" w:rsidRPr="004F742B">
        <w:rPr>
          <w:rFonts w:ascii="Arial" w:hAnsi="Arial" w:cs="Arial"/>
          <w:sz w:val="24"/>
          <w:szCs w:val="24"/>
        </w:rPr>
        <w:t xml:space="preserve">para </w:t>
      </w:r>
      <w:r w:rsidR="00184089" w:rsidRPr="004F742B">
        <w:rPr>
          <w:rFonts w:ascii="Arial" w:hAnsi="Arial" w:cs="Arial"/>
          <w:sz w:val="24"/>
          <w:szCs w:val="24"/>
        </w:rPr>
        <w:t>indagar sob</w:t>
      </w:r>
      <w:r w:rsidR="005C5F73" w:rsidRPr="004F742B">
        <w:rPr>
          <w:rFonts w:ascii="Arial" w:hAnsi="Arial" w:cs="Arial"/>
          <w:sz w:val="24"/>
          <w:szCs w:val="24"/>
        </w:rPr>
        <w:t xml:space="preserve">re las debilidades y fortalezas, amenazas y oportunidades </w:t>
      </w:r>
      <w:r w:rsidR="00184089" w:rsidRPr="004F742B">
        <w:rPr>
          <w:rFonts w:ascii="Arial" w:hAnsi="Arial" w:cs="Arial"/>
          <w:sz w:val="24"/>
          <w:szCs w:val="24"/>
        </w:rPr>
        <w:t>que</w:t>
      </w:r>
      <w:r w:rsidR="00CD19EB">
        <w:rPr>
          <w:rFonts w:ascii="Arial" w:hAnsi="Arial" w:cs="Arial"/>
          <w:sz w:val="24"/>
          <w:szCs w:val="24"/>
        </w:rPr>
        <w:t xml:space="preserve"> existen en el  territorio  para la interrelación de</w:t>
      </w:r>
      <w:r w:rsidR="00184089" w:rsidRPr="004F742B">
        <w:rPr>
          <w:rFonts w:ascii="Arial" w:hAnsi="Arial" w:cs="Arial"/>
          <w:sz w:val="24"/>
          <w:szCs w:val="24"/>
        </w:rPr>
        <w:t xml:space="preserve"> los</w:t>
      </w:r>
      <w:r w:rsidR="00CD19EB">
        <w:rPr>
          <w:rFonts w:ascii="Arial" w:hAnsi="Arial" w:cs="Arial"/>
          <w:sz w:val="24"/>
          <w:szCs w:val="24"/>
        </w:rPr>
        <w:t xml:space="preserve"> servicios médicos con los </w:t>
      </w:r>
      <w:r w:rsidR="00184089" w:rsidRPr="004F742B">
        <w:rPr>
          <w:rFonts w:ascii="Arial" w:hAnsi="Arial" w:cs="Arial"/>
          <w:sz w:val="24"/>
          <w:szCs w:val="24"/>
        </w:rPr>
        <w:t xml:space="preserve"> nuevos actores económicos</w:t>
      </w:r>
      <w:r w:rsidR="00CD19EB">
        <w:rPr>
          <w:rFonts w:ascii="Arial" w:hAnsi="Arial" w:cs="Arial"/>
          <w:sz w:val="24"/>
          <w:szCs w:val="24"/>
        </w:rPr>
        <w:t xml:space="preserve"> con el propósito de fomentar la salud de las personas y de</w:t>
      </w:r>
      <w:r w:rsidR="00184089" w:rsidRPr="004F742B">
        <w:rPr>
          <w:rFonts w:ascii="Arial" w:hAnsi="Arial" w:cs="Arial"/>
          <w:sz w:val="24"/>
          <w:szCs w:val="24"/>
        </w:rPr>
        <w:t>sarrollo del turismo de salud en las comunidades</w:t>
      </w:r>
      <w:r w:rsidR="00184089" w:rsidRPr="00E10F81">
        <w:rPr>
          <w:rFonts w:ascii="Arial" w:hAnsi="Arial" w:cs="Arial"/>
          <w:sz w:val="24"/>
          <w:szCs w:val="24"/>
        </w:rPr>
        <w:t xml:space="preserve">. </w:t>
      </w:r>
      <w:r w:rsidR="009C1A02" w:rsidRPr="00E10F81">
        <w:rPr>
          <w:rFonts w:ascii="Arial" w:hAnsi="Arial" w:cs="Arial"/>
          <w:sz w:val="24"/>
          <w:szCs w:val="24"/>
        </w:rPr>
        <w:t>Las principales variables cualitativas</w:t>
      </w:r>
      <w:r w:rsidR="00FC0699" w:rsidRPr="00E10F81">
        <w:rPr>
          <w:rFonts w:ascii="Arial" w:hAnsi="Arial" w:cs="Arial"/>
          <w:sz w:val="24"/>
          <w:szCs w:val="24"/>
        </w:rPr>
        <w:t xml:space="preserve"> complejas</w:t>
      </w:r>
      <w:r w:rsidR="009C1A02" w:rsidRPr="00E10F81">
        <w:rPr>
          <w:rFonts w:ascii="Arial" w:hAnsi="Arial" w:cs="Arial"/>
          <w:sz w:val="24"/>
          <w:szCs w:val="24"/>
        </w:rPr>
        <w:t xml:space="preserve"> </w:t>
      </w:r>
      <w:r w:rsidR="00AF2410" w:rsidRPr="00E10F81">
        <w:rPr>
          <w:rFonts w:ascii="Arial" w:hAnsi="Arial" w:cs="Arial"/>
          <w:sz w:val="24"/>
          <w:szCs w:val="24"/>
        </w:rPr>
        <w:t xml:space="preserve">fueron </w:t>
      </w:r>
      <w:r w:rsidR="00FC0699" w:rsidRPr="00E10F81">
        <w:rPr>
          <w:rFonts w:ascii="Arial" w:hAnsi="Arial" w:cs="Arial"/>
          <w:sz w:val="24"/>
          <w:szCs w:val="24"/>
        </w:rPr>
        <w:t xml:space="preserve">conocimientos y comportamientos de </w:t>
      </w:r>
      <w:r w:rsidR="001F4287" w:rsidRPr="00E10F81">
        <w:rPr>
          <w:rFonts w:ascii="Arial" w:hAnsi="Arial" w:cs="Arial"/>
          <w:sz w:val="24"/>
          <w:szCs w:val="24"/>
        </w:rPr>
        <w:t>servicios turísticos</w:t>
      </w:r>
      <w:r w:rsidR="00DA593C">
        <w:rPr>
          <w:rFonts w:ascii="Arial" w:hAnsi="Arial" w:cs="Arial"/>
          <w:sz w:val="24"/>
          <w:szCs w:val="24"/>
        </w:rPr>
        <w:t xml:space="preserve"> y complementarios. </w:t>
      </w:r>
      <w:r w:rsidR="00251C33" w:rsidRPr="00E10F81">
        <w:rPr>
          <w:rFonts w:ascii="Arial" w:hAnsi="Arial" w:cs="Arial"/>
          <w:sz w:val="24"/>
          <w:szCs w:val="24"/>
        </w:rPr>
        <w:t>Los m</w:t>
      </w:r>
      <w:r w:rsidR="00184089" w:rsidRPr="00E10F81">
        <w:rPr>
          <w:rFonts w:ascii="Arial" w:hAnsi="Arial" w:cs="Arial"/>
          <w:sz w:val="24"/>
          <w:szCs w:val="24"/>
        </w:rPr>
        <w:t>étodos teóricos</w:t>
      </w:r>
      <w:r w:rsidR="00251C33" w:rsidRPr="00E10F81">
        <w:rPr>
          <w:rFonts w:ascii="Arial" w:hAnsi="Arial" w:cs="Arial"/>
          <w:sz w:val="24"/>
          <w:szCs w:val="24"/>
        </w:rPr>
        <w:t xml:space="preserve"> utilizados fueron el de </w:t>
      </w:r>
      <w:r w:rsidR="00184089" w:rsidRPr="00E10F81">
        <w:rPr>
          <w:rFonts w:ascii="Arial" w:hAnsi="Arial" w:cs="Arial"/>
          <w:sz w:val="24"/>
          <w:szCs w:val="24"/>
        </w:rPr>
        <w:t xml:space="preserve"> análisis y síntesis</w:t>
      </w:r>
      <w:r w:rsidR="00251C33" w:rsidRPr="00E10F81">
        <w:rPr>
          <w:rFonts w:ascii="Arial" w:hAnsi="Arial" w:cs="Arial"/>
          <w:sz w:val="24"/>
          <w:szCs w:val="24"/>
        </w:rPr>
        <w:t>, inducción – deducción. Para los</w:t>
      </w:r>
      <w:r w:rsidR="00184089" w:rsidRPr="00E10F81">
        <w:rPr>
          <w:rFonts w:ascii="Arial" w:hAnsi="Arial" w:cs="Arial"/>
          <w:sz w:val="24"/>
          <w:szCs w:val="24"/>
        </w:rPr>
        <w:t xml:space="preserve"> datos cualitativos </w:t>
      </w:r>
      <w:r w:rsidR="00251C33" w:rsidRPr="00E10F81">
        <w:rPr>
          <w:rFonts w:ascii="Arial" w:hAnsi="Arial" w:cs="Arial"/>
          <w:sz w:val="24"/>
          <w:szCs w:val="24"/>
        </w:rPr>
        <w:t>se utilizó</w:t>
      </w:r>
      <w:r w:rsidR="00251C33" w:rsidRPr="004F742B">
        <w:rPr>
          <w:rFonts w:ascii="Arial" w:hAnsi="Arial" w:cs="Arial"/>
          <w:sz w:val="24"/>
          <w:szCs w:val="24"/>
        </w:rPr>
        <w:t xml:space="preserve"> el</w:t>
      </w:r>
      <w:r w:rsidR="00184089" w:rsidRPr="004F742B">
        <w:rPr>
          <w:rFonts w:ascii="Arial" w:hAnsi="Arial" w:cs="Arial"/>
          <w:sz w:val="24"/>
          <w:szCs w:val="24"/>
        </w:rPr>
        <w:t xml:space="preserve"> análisis </w:t>
      </w:r>
      <w:r w:rsidR="00251C33" w:rsidRPr="004F742B">
        <w:rPr>
          <w:rFonts w:ascii="Arial" w:hAnsi="Arial" w:cs="Arial"/>
          <w:sz w:val="24"/>
          <w:szCs w:val="24"/>
        </w:rPr>
        <w:t xml:space="preserve">de contenido. </w:t>
      </w:r>
      <w:r w:rsidR="00E10F81">
        <w:rPr>
          <w:rFonts w:ascii="Arial" w:hAnsi="Arial" w:cs="Arial"/>
          <w:sz w:val="24"/>
          <w:szCs w:val="24"/>
        </w:rPr>
        <w:t xml:space="preserve">Se tuvieron en cuenta las consideraciones éticas. </w:t>
      </w:r>
    </w:p>
    <w:p w:rsidR="00B5344F" w:rsidRPr="004F742B" w:rsidRDefault="00B5344F" w:rsidP="004F742B">
      <w:pPr>
        <w:spacing w:line="360" w:lineRule="auto"/>
        <w:rPr>
          <w:rFonts w:ascii="Arial" w:hAnsi="Arial" w:cs="Arial"/>
          <w:sz w:val="24"/>
          <w:szCs w:val="24"/>
        </w:rPr>
      </w:pPr>
    </w:p>
    <w:p w:rsidR="00CD3EBC" w:rsidRPr="004F742B" w:rsidRDefault="00311A7A" w:rsidP="004F742B">
      <w:pPr>
        <w:spacing w:line="360" w:lineRule="auto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R</w:t>
      </w:r>
      <w:r w:rsidR="00BA614D" w:rsidRPr="004F742B">
        <w:rPr>
          <w:rFonts w:ascii="Arial" w:hAnsi="Arial" w:cs="Arial"/>
          <w:sz w:val="24"/>
          <w:szCs w:val="24"/>
        </w:rPr>
        <w:t>esultados</w:t>
      </w:r>
    </w:p>
    <w:p w:rsidR="00B56CF7" w:rsidRPr="004F742B" w:rsidRDefault="003C020A" w:rsidP="004F74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Las entrevistas </w:t>
      </w:r>
      <w:r w:rsidR="00E93ACE" w:rsidRPr="004F742B">
        <w:rPr>
          <w:rFonts w:ascii="Arial" w:hAnsi="Arial" w:cs="Arial"/>
          <w:sz w:val="24"/>
          <w:szCs w:val="24"/>
        </w:rPr>
        <w:t xml:space="preserve">realizadas </w:t>
      </w:r>
      <w:r w:rsidR="00656F45" w:rsidRPr="004F742B">
        <w:rPr>
          <w:rFonts w:ascii="Arial" w:hAnsi="Arial" w:cs="Arial"/>
          <w:sz w:val="24"/>
          <w:szCs w:val="24"/>
        </w:rPr>
        <w:t xml:space="preserve"> </w:t>
      </w:r>
      <w:r w:rsidR="00234DBE" w:rsidRPr="004F742B">
        <w:rPr>
          <w:rFonts w:ascii="Arial" w:hAnsi="Arial" w:cs="Arial"/>
          <w:sz w:val="24"/>
          <w:szCs w:val="24"/>
        </w:rPr>
        <w:t>coin</w:t>
      </w:r>
      <w:r w:rsidR="00656F45" w:rsidRPr="004F742B">
        <w:rPr>
          <w:rFonts w:ascii="Arial" w:hAnsi="Arial" w:cs="Arial"/>
          <w:sz w:val="24"/>
          <w:szCs w:val="24"/>
        </w:rPr>
        <w:t xml:space="preserve">cidieron en la necesidad de fortalecer </w:t>
      </w:r>
      <w:r w:rsidR="00CD3EBC" w:rsidRPr="004F742B">
        <w:rPr>
          <w:rFonts w:ascii="Arial" w:hAnsi="Arial" w:cs="Arial"/>
          <w:sz w:val="24"/>
          <w:szCs w:val="24"/>
        </w:rPr>
        <w:t xml:space="preserve">las </w:t>
      </w:r>
      <w:r w:rsidR="00656F45" w:rsidRPr="004F742B">
        <w:rPr>
          <w:rFonts w:ascii="Arial" w:hAnsi="Arial" w:cs="Arial"/>
          <w:sz w:val="24"/>
          <w:szCs w:val="24"/>
        </w:rPr>
        <w:t>rel</w:t>
      </w:r>
      <w:r w:rsidR="00050A9C" w:rsidRPr="004F742B">
        <w:rPr>
          <w:rFonts w:ascii="Arial" w:hAnsi="Arial" w:cs="Arial"/>
          <w:sz w:val="24"/>
          <w:szCs w:val="24"/>
        </w:rPr>
        <w:t xml:space="preserve">aciones de los servicios de salud con </w:t>
      </w:r>
      <w:r w:rsidR="00656F45" w:rsidRPr="004F742B">
        <w:rPr>
          <w:rFonts w:ascii="Arial" w:hAnsi="Arial" w:cs="Arial"/>
          <w:sz w:val="24"/>
          <w:szCs w:val="24"/>
        </w:rPr>
        <w:t xml:space="preserve"> los nuevos actores económ</w:t>
      </w:r>
      <w:r w:rsidR="00B56CF7" w:rsidRPr="004F742B">
        <w:rPr>
          <w:rFonts w:ascii="Arial" w:hAnsi="Arial" w:cs="Arial"/>
          <w:sz w:val="24"/>
          <w:szCs w:val="24"/>
        </w:rPr>
        <w:t>icos del territor</w:t>
      </w:r>
      <w:r w:rsidR="007017F7">
        <w:rPr>
          <w:rFonts w:ascii="Arial" w:hAnsi="Arial" w:cs="Arial"/>
          <w:sz w:val="24"/>
          <w:szCs w:val="24"/>
        </w:rPr>
        <w:t xml:space="preserve">io, carencias en la preparación </w:t>
      </w:r>
      <w:r w:rsidR="00B56CF7" w:rsidRPr="004F742B">
        <w:rPr>
          <w:rFonts w:ascii="Arial" w:hAnsi="Arial" w:cs="Arial"/>
          <w:sz w:val="24"/>
          <w:szCs w:val="24"/>
        </w:rPr>
        <w:t xml:space="preserve">de las personas que ofrecen servicios turísticos esenciales y complementarios  tales como los gastronómicos  y de recreación. Carencia de centros que fomenten la  alimentación saludable, actividad física,  el sueño reparador, la imagen interior entre otras. </w:t>
      </w:r>
    </w:p>
    <w:p w:rsidR="00B56CF7" w:rsidRPr="004F742B" w:rsidRDefault="00B56CF7" w:rsidP="004F74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Los interpelados expresaron las deficiencias en el entorno tales como  la presencia de micro vertederos que atentan con el desarrollo del turismo, salideros de agua albañales y de agua limpia, presencia de solares yermos y  estructura constructiva</w:t>
      </w:r>
      <w:r w:rsidR="00AF2410" w:rsidRPr="004F742B">
        <w:rPr>
          <w:rFonts w:ascii="Arial" w:hAnsi="Arial" w:cs="Arial"/>
          <w:sz w:val="24"/>
          <w:szCs w:val="24"/>
        </w:rPr>
        <w:t xml:space="preserve"> deficiente</w:t>
      </w:r>
      <w:r w:rsidRPr="004F742B">
        <w:rPr>
          <w:rFonts w:ascii="Arial" w:hAnsi="Arial" w:cs="Arial"/>
          <w:sz w:val="24"/>
          <w:szCs w:val="24"/>
        </w:rPr>
        <w:t xml:space="preserve">. </w:t>
      </w:r>
    </w:p>
    <w:p w:rsidR="007779EA" w:rsidRPr="004F742B" w:rsidRDefault="003C020A" w:rsidP="004F74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E</w:t>
      </w:r>
      <w:r w:rsidR="00AF2410" w:rsidRPr="004F742B">
        <w:rPr>
          <w:rFonts w:ascii="Arial" w:hAnsi="Arial" w:cs="Arial"/>
          <w:sz w:val="24"/>
          <w:szCs w:val="24"/>
        </w:rPr>
        <w:t>s de destacar que e</w:t>
      </w:r>
      <w:r w:rsidRPr="004F742B">
        <w:rPr>
          <w:rFonts w:ascii="Arial" w:hAnsi="Arial" w:cs="Arial"/>
          <w:sz w:val="24"/>
          <w:szCs w:val="24"/>
        </w:rPr>
        <w:t xml:space="preserve">l </w:t>
      </w:r>
      <w:r w:rsidR="007779EA" w:rsidRPr="004F742B">
        <w:rPr>
          <w:rFonts w:ascii="Arial" w:hAnsi="Arial" w:cs="Arial"/>
          <w:sz w:val="24"/>
          <w:szCs w:val="24"/>
        </w:rPr>
        <w:t>directivo de</w:t>
      </w:r>
      <w:r w:rsidRPr="004F742B">
        <w:rPr>
          <w:rFonts w:ascii="Arial" w:hAnsi="Arial" w:cs="Arial"/>
          <w:sz w:val="24"/>
          <w:szCs w:val="24"/>
        </w:rPr>
        <w:t xml:space="preserve">l Programa </w:t>
      </w:r>
      <w:r w:rsidR="007779EA" w:rsidRPr="004F742B">
        <w:rPr>
          <w:rFonts w:ascii="Arial" w:hAnsi="Arial" w:cs="Arial"/>
          <w:sz w:val="24"/>
          <w:szCs w:val="24"/>
        </w:rPr>
        <w:t xml:space="preserve"> desarrollo local</w:t>
      </w:r>
      <w:r w:rsidRPr="004F742B">
        <w:rPr>
          <w:rFonts w:ascii="Arial" w:hAnsi="Arial" w:cs="Arial"/>
          <w:sz w:val="24"/>
          <w:szCs w:val="24"/>
        </w:rPr>
        <w:t xml:space="preserve"> </w:t>
      </w:r>
      <w:r w:rsidR="00AF2410" w:rsidRPr="004F742B">
        <w:rPr>
          <w:rFonts w:ascii="Arial" w:hAnsi="Arial" w:cs="Arial"/>
          <w:sz w:val="24"/>
          <w:szCs w:val="24"/>
        </w:rPr>
        <w:t>“</w:t>
      </w:r>
      <w:r w:rsidRPr="004F742B">
        <w:rPr>
          <w:rFonts w:ascii="Arial" w:hAnsi="Arial" w:cs="Arial"/>
          <w:sz w:val="24"/>
          <w:szCs w:val="24"/>
        </w:rPr>
        <w:t>La Fela</w:t>
      </w:r>
      <w:r w:rsidR="00AF2410" w:rsidRPr="004F742B">
        <w:rPr>
          <w:rFonts w:ascii="Arial" w:hAnsi="Arial" w:cs="Arial"/>
          <w:sz w:val="24"/>
          <w:szCs w:val="24"/>
        </w:rPr>
        <w:t>”</w:t>
      </w:r>
      <w:r w:rsidRPr="004F742B">
        <w:rPr>
          <w:rFonts w:ascii="Arial" w:hAnsi="Arial" w:cs="Arial"/>
          <w:sz w:val="24"/>
          <w:szCs w:val="24"/>
        </w:rPr>
        <w:t xml:space="preserve"> posee una </w:t>
      </w:r>
      <w:r w:rsidR="007779EA" w:rsidRPr="004F742B">
        <w:rPr>
          <w:rFonts w:ascii="Arial" w:hAnsi="Arial" w:cs="Arial"/>
          <w:sz w:val="24"/>
          <w:szCs w:val="24"/>
        </w:rPr>
        <w:t xml:space="preserve"> gran motivación p</w:t>
      </w:r>
      <w:r w:rsidR="00AF2410" w:rsidRPr="004F742B">
        <w:rPr>
          <w:rFonts w:ascii="Arial" w:hAnsi="Arial" w:cs="Arial"/>
          <w:sz w:val="24"/>
          <w:szCs w:val="24"/>
        </w:rPr>
        <w:t>ara desarrollar acciones en pos</w:t>
      </w:r>
      <w:r w:rsidR="007779EA" w:rsidRPr="004F742B">
        <w:rPr>
          <w:rFonts w:ascii="Arial" w:hAnsi="Arial" w:cs="Arial"/>
          <w:sz w:val="24"/>
          <w:szCs w:val="24"/>
        </w:rPr>
        <w:t xml:space="preserve"> de la comunidad pero</w:t>
      </w:r>
      <w:r w:rsidR="00B56CF7" w:rsidRPr="004F742B">
        <w:rPr>
          <w:rFonts w:ascii="Arial" w:hAnsi="Arial" w:cs="Arial"/>
          <w:sz w:val="24"/>
          <w:szCs w:val="24"/>
        </w:rPr>
        <w:t xml:space="preserve"> están  enfocadas en lo</w:t>
      </w:r>
      <w:r w:rsidR="007779EA" w:rsidRPr="004F742B">
        <w:rPr>
          <w:rFonts w:ascii="Arial" w:hAnsi="Arial" w:cs="Arial"/>
          <w:sz w:val="24"/>
          <w:szCs w:val="24"/>
        </w:rPr>
        <w:t xml:space="preserve"> fundamental a servicios gastronómicos y de cooperación y ayuda a personas necesi</w:t>
      </w:r>
      <w:r w:rsidRPr="004F742B">
        <w:rPr>
          <w:rFonts w:ascii="Arial" w:hAnsi="Arial" w:cs="Arial"/>
          <w:sz w:val="24"/>
          <w:szCs w:val="24"/>
        </w:rPr>
        <w:t>tadas,  actividades escolares,</w:t>
      </w:r>
      <w:r w:rsidR="00E93ACE" w:rsidRPr="004F742B">
        <w:rPr>
          <w:rFonts w:ascii="Arial" w:hAnsi="Arial" w:cs="Arial"/>
          <w:sz w:val="24"/>
          <w:szCs w:val="24"/>
        </w:rPr>
        <w:t xml:space="preserve"> </w:t>
      </w:r>
      <w:r w:rsidRPr="004F742B">
        <w:rPr>
          <w:rFonts w:ascii="Arial" w:hAnsi="Arial" w:cs="Arial"/>
          <w:sz w:val="24"/>
          <w:szCs w:val="24"/>
        </w:rPr>
        <w:t>a</w:t>
      </w:r>
      <w:r w:rsidR="00B56CF7" w:rsidRPr="004F742B">
        <w:rPr>
          <w:rFonts w:ascii="Arial" w:hAnsi="Arial" w:cs="Arial"/>
          <w:sz w:val="24"/>
          <w:szCs w:val="24"/>
        </w:rPr>
        <w:t xml:space="preserve">sí como de recreación cultural , aspecto este positivo, sin embrago se identifica que posee potencialidades para desarrollar más actividades que fomenten el desarrollo local y el turismo comunitario, en particular el de salud y bienestar.  </w:t>
      </w:r>
    </w:p>
    <w:p w:rsidR="00251C33" w:rsidRPr="004F742B" w:rsidRDefault="005B26CB" w:rsidP="004F74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</w:t>
      </w:r>
      <w:r w:rsidR="00251C33" w:rsidRPr="004F742B">
        <w:rPr>
          <w:rFonts w:ascii="Arial" w:hAnsi="Arial" w:cs="Arial"/>
          <w:sz w:val="24"/>
          <w:szCs w:val="24"/>
        </w:rPr>
        <w:t xml:space="preserve">grupo focal emergieron las </w:t>
      </w:r>
      <w:r w:rsidR="00E32D42" w:rsidRPr="004F742B">
        <w:rPr>
          <w:rFonts w:ascii="Arial" w:hAnsi="Arial" w:cs="Arial"/>
          <w:sz w:val="24"/>
          <w:szCs w:val="24"/>
        </w:rPr>
        <w:t>debilidades, fortalezas</w:t>
      </w:r>
      <w:r w:rsidR="00251C33" w:rsidRPr="004F742B">
        <w:rPr>
          <w:rFonts w:ascii="Arial" w:hAnsi="Arial" w:cs="Arial"/>
          <w:sz w:val="24"/>
          <w:szCs w:val="24"/>
        </w:rPr>
        <w:t xml:space="preserve">, </w:t>
      </w:r>
      <w:r w:rsidR="001F4287" w:rsidRPr="004F742B">
        <w:rPr>
          <w:rFonts w:ascii="Arial" w:hAnsi="Arial" w:cs="Arial"/>
          <w:sz w:val="24"/>
          <w:szCs w:val="24"/>
        </w:rPr>
        <w:t xml:space="preserve">amenazas y </w:t>
      </w:r>
      <w:r w:rsidR="00114C3A" w:rsidRPr="004F742B">
        <w:rPr>
          <w:rFonts w:ascii="Arial" w:hAnsi="Arial" w:cs="Arial"/>
          <w:sz w:val="24"/>
          <w:szCs w:val="24"/>
        </w:rPr>
        <w:t>oportunidades</w:t>
      </w:r>
      <w:r w:rsidR="00251C33" w:rsidRPr="004F742B">
        <w:rPr>
          <w:rFonts w:ascii="Arial" w:hAnsi="Arial" w:cs="Arial"/>
          <w:sz w:val="24"/>
          <w:szCs w:val="24"/>
        </w:rPr>
        <w:t xml:space="preserve"> para el </w:t>
      </w:r>
      <w:r w:rsidR="0092014C" w:rsidRPr="004F742B">
        <w:rPr>
          <w:rFonts w:ascii="Arial" w:hAnsi="Arial" w:cs="Arial"/>
          <w:sz w:val="24"/>
          <w:szCs w:val="24"/>
        </w:rPr>
        <w:t>d</w:t>
      </w:r>
      <w:r w:rsidR="007779EA" w:rsidRPr="004F742B">
        <w:rPr>
          <w:rFonts w:ascii="Arial" w:hAnsi="Arial" w:cs="Arial"/>
          <w:sz w:val="24"/>
          <w:szCs w:val="24"/>
        </w:rPr>
        <w:t xml:space="preserve">esarrollo del turismo comunitario </w:t>
      </w:r>
      <w:r w:rsidR="00FD3967" w:rsidRPr="004F742B">
        <w:rPr>
          <w:rFonts w:ascii="Arial" w:hAnsi="Arial" w:cs="Arial"/>
          <w:sz w:val="24"/>
          <w:szCs w:val="24"/>
        </w:rPr>
        <w:t>(Matriz DAFO)</w:t>
      </w:r>
    </w:p>
    <w:p w:rsidR="006D2401" w:rsidRDefault="00FD3967" w:rsidP="004F74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 </w:t>
      </w:r>
    </w:p>
    <w:p w:rsidR="00B5344F" w:rsidRPr="004F742B" w:rsidRDefault="00FD3967" w:rsidP="004F74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lastRenderedPageBreak/>
        <w:t xml:space="preserve">Cuadro </w:t>
      </w:r>
      <w:r w:rsidR="00FC0699" w:rsidRPr="004F742B">
        <w:rPr>
          <w:rFonts w:ascii="Arial" w:hAnsi="Arial" w:cs="Arial"/>
          <w:sz w:val="24"/>
          <w:szCs w:val="24"/>
        </w:rPr>
        <w:t>1:</w:t>
      </w:r>
      <w:r w:rsidRPr="004F742B">
        <w:rPr>
          <w:rFonts w:ascii="Arial" w:hAnsi="Arial" w:cs="Arial"/>
          <w:sz w:val="24"/>
          <w:szCs w:val="24"/>
        </w:rPr>
        <w:t xml:space="preserve"> Matriz DAFO</w:t>
      </w:r>
      <w:r w:rsidR="00B5344F" w:rsidRPr="004F742B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aconcuadrcula"/>
        <w:tblW w:w="0" w:type="auto"/>
        <w:tblLook w:val="04A0"/>
      </w:tblPr>
      <w:tblGrid>
        <w:gridCol w:w="4772"/>
        <w:gridCol w:w="4772"/>
      </w:tblGrid>
      <w:tr w:rsidR="00B5344F" w:rsidRPr="004F742B" w:rsidTr="00B5344F">
        <w:tc>
          <w:tcPr>
            <w:tcW w:w="4772" w:type="dxa"/>
          </w:tcPr>
          <w:p w:rsidR="00B5344F" w:rsidRPr="004F742B" w:rsidRDefault="00774829" w:rsidP="004F742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Fuerzas Internas </w:t>
            </w:r>
          </w:p>
        </w:tc>
        <w:tc>
          <w:tcPr>
            <w:tcW w:w="4772" w:type="dxa"/>
          </w:tcPr>
          <w:p w:rsidR="00B5344F" w:rsidRPr="004F742B" w:rsidRDefault="00774829" w:rsidP="004F742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Fuerzas Externas </w:t>
            </w:r>
          </w:p>
        </w:tc>
      </w:tr>
      <w:tr w:rsidR="00774829" w:rsidRPr="004F742B" w:rsidTr="00B5344F">
        <w:tc>
          <w:tcPr>
            <w:tcW w:w="4772" w:type="dxa"/>
          </w:tcPr>
          <w:p w:rsidR="00774829" w:rsidRPr="004F742B" w:rsidRDefault="00774829" w:rsidP="004F742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Debilidades</w:t>
            </w:r>
          </w:p>
        </w:tc>
        <w:tc>
          <w:tcPr>
            <w:tcW w:w="4772" w:type="dxa"/>
          </w:tcPr>
          <w:p w:rsidR="00774829" w:rsidRPr="004F742B" w:rsidRDefault="00774829" w:rsidP="004F742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Amenazas</w:t>
            </w:r>
          </w:p>
        </w:tc>
      </w:tr>
      <w:tr w:rsidR="00B5344F" w:rsidRPr="004F742B" w:rsidTr="00B5344F">
        <w:tc>
          <w:tcPr>
            <w:tcW w:w="4772" w:type="dxa"/>
          </w:tcPr>
          <w:p w:rsidR="00B5344F" w:rsidRPr="004F742B" w:rsidRDefault="00B5344F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Carencia de Programas educativos la capacitación en Promoción y educación  para la salud</w:t>
            </w:r>
            <w:r w:rsidR="005B26C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5344F" w:rsidRPr="004F742B" w:rsidRDefault="00B5344F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Carencias en la preparación de  manipulación de alimentos</w:t>
            </w:r>
            <w:r w:rsidR="005B26CB">
              <w:rPr>
                <w:rFonts w:ascii="Arial" w:hAnsi="Arial" w:cs="Arial"/>
                <w:sz w:val="24"/>
                <w:szCs w:val="24"/>
              </w:rPr>
              <w:t>.</w:t>
            </w:r>
            <w:r w:rsidRPr="004F742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5344F" w:rsidRPr="004F742B" w:rsidRDefault="00B5344F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Interrelación  y articulación de los servicios de salud  con los  nuevos actores económicos</w:t>
            </w:r>
            <w:r w:rsidR="005B26CB">
              <w:rPr>
                <w:rFonts w:ascii="Arial" w:hAnsi="Arial" w:cs="Arial"/>
                <w:sz w:val="24"/>
                <w:szCs w:val="24"/>
              </w:rPr>
              <w:t>.</w:t>
            </w:r>
            <w:r w:rsidRPr="004F742B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B5344F" w:rsidRPr="004F742B" w:rsidRDefault="00B5344F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Proyectos de desarrollo local  enfocados solo a la asistencia social,  protección de la población con  discapacidad, vulnerabilidad y  control de enfermedades.</w:t>
            </w:r>
          </w:p>
          <w:p w:rsidR="00B5344F" w:rsidRPr="004F742B" w:rsidRDefault="00B5344F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Desconocimiento de los equipos de salud de los proyectos c</w:t>
            </w:r>
            <w:r w:rsidR="005B26CB">
              <w:rPr>
                <w:rFonts w:ascii="Arial" w:hAnsi="Arial" w:cs="Arial"/>
                <w:sz w:val="24"/>
                <w:szCs w:val="24"/>
              </w:rPr>
              <w:t>omunitarios de desarrollo local.</w:t>
            </w:r>
          </w:p>
          <w:p w:rsidR="00B5344F" w:rsidRPr="004F742B" w:rsidRDefault="00B5344F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Carencias  en la preparación de los líderes comunitarios en relación a la Promoción y educacion para la  Salud en particular.</w:t>
            </w:r>
          </w:p>
          <w:p w:rsidR="00B5344F" w:rsidRPr="004F742B" w:rsidRDefault="00B5344F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Carencias  de conocimiento en los mecanismos  jurídico-económico para la gestión de financiamiento para la creacion de  servicios turísticos de salud y bienestar comunitarios</w:t>
            </w:r>
            <w:r w:rsidR="005B26C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5344F" w:rsidRPr="004F742B" w:rsidRDefault="00B5344F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Entorno ambiental dañado</w:t>
            </w:r>
            <w:r w:rsidR="00FD3967" w:rsidRPr="004F742B">
              <w:rPr>
                <w:rFonts w:ascii="Arial" w:hAnsi="Arial" w:cs="Arial"/>
                <w:sz w:val="24"/>
                <w:szCs w:val="24"/>
              </w:rPr>
              <w:t xml:space="preserve">  con gran nú</w:t>
            </w:r>
            <w:r w:rsidRPr="004F742B">
              <w:rPr>
                <w:rFonts w:ascii="Arial" w:hAnsi="Arial" w:cs="Arial"/>
                <w:sz w:val="24"/>
                <w:szCs w:val="24"/>
              </w:rPr>
              <w:t xml:space="preserve">mero de acumulación de desechos sólidos, líquidos y contaminación sonora.  </w:t>
            </w:r>
          </w:p>
          <w:p w:rsidR="00B5344F" w:rsidRPr="004F742B" w:rsidRDefault="00B5344F" w:rsidP="004F742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2" w:type="dxa"/>
          </w:tcPr>
          <w:p w:rsidR="00FD3967" w:rsidRPr="004F742B" w:rsidRDefault="00FD3967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softHyphen/>
            </w:r>
            <w:r w:rsidRPr="004F742B">
              <w:rPr>
                <w:rFonts w:ascii="Arial" w:hAnsi="Arial" w:cs="Arial"/>
                <w:sz w:val="24"/>
                <w:szCs w:val="24"/>
                <w:u w:val="single"/>
              </w:rPr>
              <w:softHyphen/>
            </w:r>
            <w:r w:rsidRPr="004F742B">
              <w:rPr>
                <w:rFonts w:ascii="Arial" w:hAnsi="Arial" w:cs="Arial"/>
                <w:sz w:val="24"/>
                <w:szCs w:val="24"/>
              </w:rPr>
              <w:t>Epidemias que puedan contribuir al aislamiento colectivo</w:t>
            </w:r>
            <w:r w:rsidR="005B26CB">
              <w:rPr>
                <w:rFonts w:ascii="Arial" w:hAnsi="Arial" w:cs="Arial"/>
                <w:sz w:val="24"/>
                <w:szCs w:val="24"/>
              </w:rPr>
              <w:t>.</w:t>
            </w:r>
            <w:r w:rsidRPr="004F742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D3967" w:rsidRPr="004F742B" w:rsidRDefault="00FD3967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Crisis económica en el país</w:t>
            </w:r>
            <w:r w:rsidR="005B26CB">
              <w:rPr>
                <w:rFonts w:ascii="Arial" w:hAnsi="Arial" w:cs="Arial"/>
                <w:sz w:val="24"/>
                <w:szCs w:val="24"/>
              </w:rPr>
              <w:t>.</w:t>
            </w:r>
            <w:r w:rsidRPr="004F742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5344F" w:rsidRPr="004F742B" w:rsidRDefault="00B5344F" w:rsidP="004F742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44F" w:rsidRPr="004F742B" w:rsidTr="00B5344F">
        <w:tc>
          <w:tcPr>
            <w:tcW w:w="4772" w:type="dxa"/>
          </w:tcPr>
          <w:p w:rsidR="00B5344F" w:rsidRPr="004F742B" w:rsidRDefault="00B5344F" w:rsidP="004F742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lastRenderedPageBreak/>
              <w:t>Fortalezas</w:t>
            </w:r>
          </w:p>
        </w:tc>
        <w:tc>
          <w:tcPr>
            <w:tcW w:w="4772" w:type="dxa"/>
          </w:tcPr>
          <w:p w:rsidR="00B5344F" w:rsidRPr="004F742B" w:rsidRDefault="00FD3967" w:rsidP="004F742B">
            <w:pPr>
              <w:pStyle w:val="Prrafodelista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Oportunidades</w:t>
            </w:r>
          </w:p>
        </w:tc>
      </w:tr>
      <w:tr w:rsidR="00B5344F" w:rsidRPr="004F742B" w:rsidTr="00B5344F">
        <w:tc>
          <w:tcPr>
            <w:tcW w:w="4772" w:type="dxa"/>
          </w:tcPr>
          <w:p w:rsidR="005B26CB" w:rsidRDefault="00B5344F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Presencia d</w:t>
            </w:r>
            <w:r w:rsidR="006D2401">
              <w:rPr>
                <w:rFonts w:ascii="Arial" w:hAnsi="Arial" w:cs="Arial"/>
                <w:sz w:val="24"/>
                <w:szCs w:val="24"/>
              </w:rPr>
              <w:t>e Proyecto de desarrollo local “L</w:t>
            </w:r>
            <w:r w:rsidRPr="004F742B">
              <w:rPr>
                <w:rFonts w:ascii="Arial" w:hAnsi="Arial" w:cs="Arial"/>
                <w:sz w:val="24"/>
                <w:szCs w:val="24"/>
              </w:rPr>
              <w:t>a Fela</w:t>
            </w:r>
            <w:r w:rsidR="006D2401">
              <w:rPr>
                <w:rFonts w:ascii="Arial" w:hAnsi="Arial" w:cs="Arial"/>
                <w:sz w:val="24"/>
                <w:szCs w:val="24"/>
              </w:rPr>
              <w:t>”</w:t>
            </w:r>
            <w:r w:rsidRPr="004F742B">
              <w:rPr>
                <w:rFonts w:ascii="Arial" w:hAnsi="Arial" w:cs="Arial"/>
                <w:sz w:val="24"/>
                <w:szCs w:val="24"/>
              </w:rPr>
              <w:t xml:space="preserve"> y  directivos motivados a realizar acciones que fomenten la salud en las comunidades</w:t>
            </w:r>
            <w:r w:rsidR="005B26C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5344F" w:rsidRPr="004F742B" w:rsidRDefault="00B5344F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 Presencia de actores económicos que  poseen interés para su capacitación y potenciar el turismo comunitario</w:t>
            </w:r>
            <w:r w:rsidR="005B26CB">
              <w:rPr>
                <w:rFonts w:ascii="Arial" w:hAnsi="Arial" w:cs="Arial"/>
                <w:sz w:val="24"/>
                <w:szCs w:val="24"/>
              </w:rPr>
              <w:t>.</w:t>
            </w:r>
            <w:r w:rsidRPr="004F742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5344F" w:rsidRPr="004F742B" w:rsidRDefault="00B5344F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Presencia de actores económicos  en territorio que ofrecen servicios  turísticos  y complemtarios  que pueden influir en la salud y bienestar de las personas. </w:t>
            </w:r>
          </w:p>
          <w:p w:rsidR="00B5344F" w:rsidRPr="004F742B" w:rsidRDefault="00B5344F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Equipos básicos de salud motivados a realizar acciones de salud en el orden educativo</w:t>
            </w:r>
            <w:r w:rsidR="005B26CB">
              <w:rPr>
                <w:rFonts w:ascii="Arial" w:hAnsi="Arial" w:cs="Arial"/>
                <w:sz w:val="24"/>
                <w:szCs w:val="24"/>
              </w:rPr>
              <w:t>.</w:t>
            </w:r>
            <w:r w:rsidRPr="004F742B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B5344F" w:rsidRDefault="00B5344F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Apoyo del presidente del Consejo Popular  y líderes comunitarios </w:t>
            </w:r>
          </w:p>
          <w:p w:rsidR="00B5344F" w:rsidRPr="004F742B" w:rsidRDefault="00CD19EB" w:rsidP="00CD19E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 está desarrollando un </w:t>
            </w:r>
            <w:r w:rsidRPr="004F742B">
              <w:rPr>
                <w:rFonts w:ascii="Arial" w:hAnsi="Arial" w:cs="Arial"/>
                <w:sz w:val="24"/>
                <w:szCs w:val="24"/>
              </w:rPr>
              <w:t xml:space="preserve"> entrenamiento </w:t>
            </w:r>
            <w:r>
              <w:rPr>
                <w:rFonts w:ascii="Arial" w:hAnsi="Arial" w:cs="Arial"/>
                <w:sz w:val="24"/>
                <w:szCs w:val="24"/>
              </w:rPr>
              <w:t xml:space="preserve"> para los EBS  </w:t>
            </w:r>
            <w:r w:rsidRPr="004F742B">
              <w:rPr>
                <w:rFonts w:ascii="Arial" w:hAnsi="Arial" w:cs="Arial"/>
                <w:sz w:val="24"/>
                <w:szCs w:val="24"/>
              </w:rPr>
              <w:t>en Promoció</w:t>
            </w:r>
            <w:r>
              <w:rPr>
                <w:rFonts w:ascii="Arial" w:hAnsi="Arial" w:cs="Arial"/>
                <w:sz w:val="24"/>
                <w:szCs w:val="24"/>
              </w:rPr>
              <w:t>n y educación para la salud  que debe culminar con el diseño de</w:t>
            </w:r>
            <w:r w:rsidRPr="004F742B">
              <w:rPr>
                <w:rFonts w:ascii="Arial" w:hAnsi="Arial" w:cs="Arial"/>
                <w:sz w:val="24"/>
                <w:szCs w:val="24"/>
              </w:rPr>
              <w:t xml:space="preserve"> programas educativos </w:t>
            </w:r>
            <w:r>
              <w:rPr>
                <w:rFonts w:ascii="Arial" w:hAnsi="Arial" w:cs="Arial"/>
                <w:sz w:val="24"/>
                <w:szCs w:val="24"/>
              </w:rPr>
              <w:t>dirigido a las principales problemáticas</w:t>
            </w:r>
            <w:r w:rsidR="005B26CB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772" w:type="dxa"/>
          </w:tcPr>
          <w:p w:rsidR="00FD3967" w:rsidRPr="004F742B" w:rsidRDefault="00FD3967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Apertura para la creación de proyectos de desarrollo local y de MIPYMES </w:t>
            </w:r>
            <w:r w:rsidR="005B26C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D3967" w:rsidRPr="004F742B" w:rsidRDefault="00FD3967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Nuevas legislaciones  y políticas públicas que favorecen y potencian el turismo comunitario</w:t>
            </w:r>
            <w:r w:rsidR="005B26CB">
              <w:rPr>
                <w:rFonts w:ascii="Arial" w:hAnsi="Arial" w:cs="Arial"/>
                <w:sz w:val="24"/>
                <w:szCs w:val="24"/>
              </w:rPr>
              <w:t>.</w:t>
            </w:r>
            <w:r w:rsidRPr="004F742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D3967" w:rsidRPr="004F742B" w:rsidRDefault="00FD3967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Nuevo Modelo Económico Social  del país </w:t>
            </w:r>
          </w:p>
          <w:p w:rsidR="00FD3967" w:rsidRPr="004F742B" w:rsidRDefault="00FD3967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Reconocimiento  de la Promoción y educación para la salud como tarea rectora  de los Servicos</w:t>
            </w:r>
            <w:r w:rsidR="005B26CB">
              <w:rPr>
                <w:rFonts w:ascii="Arial" w:hAnsi="Arial" w:cs="Arial"/>
                <w:sz w:val="24"/>
                <w:szCs w:val="24"/>
              </w:rPr>
              <w:t xml:space="preserve"> de APS.</w:t>
            </w:r>
            <w:r w:rsidRPr="004F742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5344F" w:rsidRPr="004F742B" w:rsidRDefault="00B5344F" w:rsidP="004F742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5344F" w:rsidRPr="004F742B" w:rsidRDefault="00B5344F" w:rsidP="004F74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51C33" w:rsidRPr="004F742B" w:rsidRDefault="00184089" w:rsidP="006D240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A partir del </w:t>
      </w:r>
      <w:r w:rsidR="00251C33" w:rsidRPr="004F742B">
        <w:rPr>
          <w:rFonts w:ascii="Arial" w:hAnsi="Arial" w:cs="Arial"/>
          <w:sz w:val="24"/>
          <w:szCs w:val="24"/>
        </w:rPr>
        <w:t>análisis</w:t>
      </w:r>
      <w:r w:rsidRPr="004F742B">
        <w:rPr>
          <w:rFonts w:ascii="Arial" w:hAnsi="Arial" w:cs="Arial"/>
          <w:sz w:val="24"/>
          <w:szCs w:val="24"/>
        </w:rPr>
        <w:t xml:space="preserve"> </w:t>
      </w:r>
      <w:r w:rsidR="0092014C" w:rsidRPr="004F742B">
        <w:rPr>
          <w:rFonts w:ascii="Arial" w:hAnsi="Arial" w:cs="Arial"/>
          <w:sz w:val="24"/>
          <w:szCs w:val="24"/>
        </w:rPr>
        <w:t xml:space="preserve">anterior </w:t>
      </w:r>
      <w:r w:rsidR="005B26CB">
        <w:rPr>
          <w:rFonts w:ascii="Arial" w:hAnsi="Arial" w:cs="Arial"/>
          <w:sz w:val="24"/>
          <w:szCs w:val="24"/>
        </w:rPr>
        <w:t>fueron identificas</w:t>
      </w:r>
      <w:r w:rsidR="00633537" w:rsidRPr="004F742B">
        <w:rPr>
          <w:rFonts w:ascii="Arial" w:hAnsi="Arial" w:cs="Arial"/>
          <w:sz w:val="24"/>
          <w:szCs w:val="24"/>
        </w:rPr>
        <w:t xml:space="preserve"> las principales</w:t>
      </w:r>
      <w:r w:rsidR="005B26CB">
        <w:rPr>
          <w:rFonts w:ascii="Arial" w:hAnsi="Arial" w:cs="Arial"/>
          <w:sz w:val="24"/>
          <w:szCs w:val="24"/>
        </w:rPr>
        <w:t xml:space="preserve"> problemáticas. E</w:t>
      </w:r>
      <w:r w:rsidR="00E32D42" w:rsidRPr="004F742B">
        <w:rPr>
          <w:rFonts w:ascii="Arial" w:hAnsi="Arial" w:cs="Arial"/>
          <w:sz w:val="24"/>
          <w:szCs w:val="24"/>
        </w:rPr>
        <w:t>l grupo de</w:t>
      </w:r>
      <w:r w:rsidR="0092014C" w:rsidRPr="004F742B">
        <w:rPr>
          <w:rFonts w:ascii="Arial" w:hAnsi="Arial" w:cs="Arial"/>
          <w:sz w:val="24"/>
          <w:szCs w:val="24"/>
        </w:rPr>
        <w:t xml:space="preserve"> </w:t>
      </w:r>
      <w:r w:rsidR="00FD3967" w:rsidRPr="004F742B">
        <w:rPr>
          <w:rFonts w:ascii="Arial" w:hAnsi="Arial" w:cs="Arial"/>
          <w:sz w:val="24"/>
          <w:szCs w:val="24"/>
        </w:rPr>
        <w:t xml:space="preserve">investigadores y </w:t>
      </w:r>
      <w:r w:rsidR="0092014C" w:rsidRPr="004F742B">
        <w:rPr>
          <w:rFonts w:ascii="Arial" w:hAnsi="Arial" w:cs="Arial"/>
          <w:sz w:val="24"/>
          <w:szCs w:val="24"/>
        </w:rPr>
        <w:t xml:space="preserve">expertos en </w:t>
      </w:r>
      <w:r w:rsidR="00FD3967" w:rsidRPr="004F742B">
        <w:rPr>
          <w:rFonts w:ascii="Arial" w:hAnsi="Arial" w:cs="Arial"/>
          <w:sz w:val="24"/>
          <w:szCs w:val="24"/>
        </w:rPr>
        <w:t xml:space="preserve"> S</w:t>
      </w:r>
      <w:r w:rsidR="00E32D42" w:rsidRPr="004F742B">
        <w:rPr>
          <w:rFonts w:ascii="Arial" w:hAnsi="Arial" w:cs="Arial"/>
          <w:sz w:val="24"/>
          <w:szCs w:val="24"/>
        </w:rPr>
        <w:t>anología realiza una propuesta</w:t>
      </w:r>
      <w:r w:rsidR="003C020A" w:rsidRPr="004F742B">
        <w:rPr>
          <w:rFonts w:ascii="Arial" w:hAnsi="Arial" w:cs="Arial"/>
          <w:sz w:val="24"/>
          <w:szCs w:val="24"/>
        </w:rPr>
        <w:t xml:space="preserve"> al Consejo Popular Jesús del Monte </w:t>
      </w:r>
      <w:r w:rsidR="00FD3967" w:rsidRPr="004F742B">
        <w:rPr>
          <w:rFonts w:ascii="Arial" w:hAnsi="Arial" w:cs="Arial"/>
          <w:sz w:val="24"/>
          <w:szCs w:val="24"/>
        </w:rPr>
        <w:t>desde el accionar de la  Promoció</w:t>
      </w:r>
      <w:r w:rsidR="00633537" w:rsidRPr="004F742B">
        <w:rPr>
          <w:rFonts w:ascii="Arial" w:hAnsi="Arial" w:cs="Arial"/>
          <w:sz w:val="24"/>
          <w:szCs w:val="24"/>
        </w:rPr>
        <w:t>n y educació</w:t>
      </w:r>
      <w:r w:rsidR="00FD3967" w:rsidRPr="004F742B">
        <w:rPr>
          <w:rFonts w:ascii="Arial" w:hAnsi="Arial" w:cs="Arial"/>
          <w:sz w:val="24"/>
          <w:szCs w:val="24"/>
        </w:rPr>
        <w:t>n para la salud de los EBS  que consiste en u</w:t>
      </w:r>
      <w:r w:rsidR="00D57E30" w:rsidRPr="004F742B">
        <w:rPr>
          <w:rFonts w:ascii="Arial" w:hAnsi="Arial" w:cs="Arial"/>
          <w:sz w:val="24"/>
          <w:szCs w:val="24"/>
        </w:rPr>
        <w:t xml:space="preserve">n </w:t>
      </w:r>
      <w:r w:rsidR="00077100" w:rsidRPr="004F742B">
        <w:rPr>
          <w:rFonts w:ascii="Arial" w:hAnsi="Arial" w:cs="Arial"/>
          <w:sz w:val="24"/>
          <w:szCs w:val="24"/>
        </w:rPr>
        <w:t xml:space="preserve"> </w:t>
      </w:r>
      <w:r w:rsidR="00FD3967" w:rsidRPr="004F742B">
        <w:rPr>
          <w:rFonts w:ascii="Arial" w:hAnsi="Arial" w:cs="Arial"/>
          <w:sz w:val="24"/>
          <w:szCs w:val="24"/>
        </w:rPr>
        <w:t xml:space="preserve">plan </w:t>
      </w:r>
      <w:r w:rsidR="00077100" w:rsidRPr="004F742B">
        <w:rPr>
          <w:rFonts w:ascii="Arial" w:hAnsi="Arial" w:cs="Arial"/>
          <w:sz w:val="24"/>
          <w:szCs w:val="24"/>
        </w:rPr>
        <w:t xml:space="preserve">de </w:t>
      </w:r>
      <w:r w:rsidR="003C020A" w:rsidRPr="004F742B">
        <w:rPr>
          <w:rFonts w:ascii="Arial" w:hAnsi="Arial" w:cs="Arial"/>
          <w:sz w:val="24"/>
          <w:szCs w:val="24"/>
        </w:rPr>
        <w:t xml:space="preserve">acción </w:t>
      </w:r>
      <w:r w:rsidR="005B26CB">
        <w:rPr>
          <w:rFonts w:ascii="Arial" w:hAnsi="Arial" w:cs="Arial"/>
          <w:sz w:val="24"/>
          <w:szCs w:val="24"/>
        </w:rPr>
        <w:t>que contribuya</w:t>
      </w:r>
      <w:r w:rsidR="007779EA" w:rsidRPr="004F742B">
        <w:rPr>
          <w:rFonts w:ascii="Arial" w:hAnsi="Arial" w:cs="Arial"/>
          <w:sz w:val="24"/>
          <w:szCs w:val="24"/>
        </w:rPr>
        <w:t xml:space="preserve"> al desarrollo del  turismo de salud y bienestar</w:t>
      </w:r>
      <w:r w:rsidR="00FD3967" w:rsidRPr="004F742B">
        <w:rPr>
          <w:rFonts w:ascii="Arial" w:hAnsi="Arial" w:cs="Arial"/>
          <w:sz w:val="24"/>
          <w:szCs w:val="24"/>
        </w:rPr>
        <w:t xml:space="preserve"> en el territorio. </w:t>
      </w:r>
    </w:p>
    <w:p w:rsidR="0021482B" w:rsidRDefault="0021482B" w:rsidP="004F742B">
      <w:pPr>
        <w:spacing w:line="360" w:lineRule="auto"/>
        <w:rPr>
          <w:rFonts w:ascii="Arial" w:hAnsi="Arial" w:cs="Arial"/>
          <w:sz w:val="24"/>
          <w:szCs w:val="24"/>
        </w:rPr>
      </w:pPr>
    </w:p>
    <w:p w:rsidR="0021482B" w:rsidRDefault="0021482B" w:rsidP="004F742B">
      <w:pPr>
        <w:spacing w:line="360" w:lineRule="auto"/>
        <w:rPr>
          <w:rFonts w:ascii="Arial" w:hAnsi="Arial" w:cs="Arial"/>
          <w:sz w:val="24"/>
          <w:szCs w:val="24"/>
        </w:rPr>
      </w:pPr>
    </w:p>
    <w:p w:rsidR="0021482B" w:rsidRDefault="0021482B" w:rsidP="004F742B">
      <w:pPr>
        <w:spacing w:line="360" w:lineRule="auto"/>
        <w:rPr>
          <w:rFonts w:ascii="Arial" w:hAnsi="Arial" w:cs="Arial"/>
          <w:sz w:val="24"/>
          <w:szCs w:val="24"/>
        </w:rPr>
      </w:pPr>
    </w:p>
    <w:p w:rsidR="00077100" w:rsidRPr="004F742B" w:rsidRDefault="00D57E30" w:rsidP="004F742B">
      <w:pPr>
        <w:spacing w:line="360" w:lineRule="auto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Plan </w:t>
      </w:r>
      <w:r w:rsidR="00701B10" w:rsidRPr="004F742B">
        <w:rPr>
          <w:rFonts w:ascii="Arial" w:hAnsi="Arial" w:cs="Arial"/>
          <w:sz w:val="24"/>
          <w:szCs w:val="24"/>
        </w:rPr>
        <w:t xml:space="preserve"> de </w:t>
      </w:r>
      <w:r w:rsidR="00077100" w:rsidRPr="004F742B">
        <w:rPr>
          <w:rFonts w:ascii="Arial" w:hAnsi="Arial" w:cs="Arial"/>
          <w:sz w:val="24"/>
          <w:szCs w:val="24"/>
        </w:rPr>
        <w:t xml:space="preserve"> </w:t>
      </w:r>
      <w:r w:rsidR="005B26CB">
        <w:rPr>
          <w:rFonts w:ascii="Arial" w:hAnsi="Arial" w:cs="Arial"/>
          <w:sz w:val="24"/>
          <w:szCs w:val="24"/>
        </w:rPr>
        <w:t>accion</w:t>
      </w:r>
      <w:r w:rsidRPr="004F742B">
        <w:rPr>
          <w:rFonts w:ascii="Arial" w:hAnsi="Arial" w:cs="Arial"/>
          <w:sz w:val="24"/>
          <w:szCs w:val="24"/>
        </w:rPr>
        <w:t xml:space="preserve"> </w:t>
      </w:r>
      <w:r w:rsidR="00701B10" w:rsidRPr="004F742B">
        <w:rPr>
          <w:rFonts w:ascii="Arial" w:hAnsi="Arial" w:cs="Arial"/>
          <w:sz w:val="24"/>
          <w:szCs w:val="24"/>
        </w:rPr>
        <w:t xml:space="preserve">desde los </w:t>
      </w:r>
      <w:r w:rsidR="00774829" w:rsidRPr="004F742B">
        <w:rPr>
          <w:rFonts w:ascii="Arial" w:hAnsi="Arial" w:cs="Arial"/>
          <w:sz w:val="24"/>
          <w:szCs w:val="24"/>
        </w:rPr>
        <w:t>E</w:t>
      </w:r>
      <w:r w:rsidR="00701B10" w:rsidRPr="004F742B">
        <w:rPr>
          <w:rFonts w:ascii="Arial" w:hAnsi="Arial" w:cs="Arial"/>
          <w:sz w:val="24"/>
          <w:szCs w:val="24"/>
        </w:rPr>
        <w:t xml:space="preserve">quipos </w:t>
      </w:r>
      <w:r w:rsidR="00774829" w:rsidRPr="004F742B">
        <w:rPr>
          <w:rFonts w:ascii="Arial" w:hAnsi="Arial" w:cs="Arial"/>
          <w:sz w:val="24"/>
          <w:szCs w:val="24"/>
        </w:rPr>
        <w:t>B</w:t>
      </w:r>
      <w:r w:rsidR="00701B10" w:rsidRPr="004F742B">
        <w:rPr>
          <w:rFonts w:ascii="Arial" w:hAnsi="Arial" w:cs="Arial"/>
          <w:sz w:val="24"/>
          <w:szCs w:val="24"/>
        </w:rPr>
        <w:t xml:space="preserve">ásicos de </w:t>
      </w:r>
      <w:r w:rsidR="00774829" w:rsidRPr="004F742B">
        <w:rPr>
          <w:rFonts w:ascii="Arial" w:hAnsi="Arial" w:cs="Arial"/>
          <w:sz w:val="24"/>
          <w:szCs w:val="24"/>
        </w:rPr>
        <w:t>s</w:t>
      </w:r>
      <w:r w:rsidR="00EC5108" w:rsidRPr="004F742B">
        <w:rPr>
          <w:rFonts w:ascii="Arial" w:hAnsi="Arial" w:cs="Arial"/>
          <w:sz w:val="24"/>
          <w:szCs w:val="24"/>
        </w:rPr>
        <w:t>alud:</w:t>
      </w:r>
    </w:p>
    <w:tbl>
      <w:tblPr>
        <w:tblStyle w:val="Tablaconcuadrcula"/>
        <w:tblW w:w="0" w:type="auto"/>
        <w:tblLook w:val="04A0"/>
      </w:tblPr>
      <w:tblGrid>
        <w:gridCol w:w="1809"/>
        <w:gridCol w:w="2437"/>
        <w:gridCol w:w="2054"/>
        <w:gridCol w:w="1444"/>
        <w:gridCol w:w="1876"/>
      </w:tblGrid>
      <w:tr w:rsidR="004511C4" w:rsidRPr="004F742B" w:rsidTr="0021482B">
        <w:tc>
          <w:tcPr>
            <w:tcW w:w="1809" w:type="dxa"/>
          </w:tcPr>
          <w:p w:rsidR="00D57E30" w:rsidRPr="004F742B" w:rsidRDefault="00D57E30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Objetivo </w:t>
            </w:r>
          </w:p>
        </w:tc>
        <w:tc>
          <w:tcPr>
            <w:tcW w:w="2437" w:type="dxa"/>
          </w:tcPr>
          <w:p w:rsidR="00D57E30" w:rsidRPr="004F742B" w:rsidRDefault="00D57E30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Acciones concretas </w:t>
            </w:r>
          </w:p>
        </w:tc>
        <w:tc>
          <w:tcPr>
            <w:tcW w:w="2054" w:type="dxa"/>
          </w:tcPr>
          <w:p w:rsidR="00D57E30" w:rsidRPr="004F742B" w:rsidRDefault="00D57E30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Responsable </w:t>
            </w:r>
          </w:p>
        </w:tc>
        <w:tc>
          <w:tcPr>
            <w:tcW w:w="1444" w:type="dxa"/>
          </w:tcPr>
          <w:p w:rsidR="00D57E30" w:rsidRPr="004F742B" w:rsidRDefault="00D57E30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Lugar </w:t>
            </w:r>
          </w:p>
        </w:tc>
        <w:tc>
          <w:tcPr>
            <w:tcW w:w="1876" w:type="dxa"/>
          </w:tcPr>
          <w:p w:rsidR="00D57E30" w:rsidRPr="004F742B" w:rsidRDefault="00155600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 Fecha de </w:t>
            </w:r>
            <w:r w:rsidR="00D57E30" w:rsidRPr="004F742B">
              <w:rPr>
                <w:rFonts w:ascii="Arial" w:hAnsi="Arial" w:cs="Arial"/>
                <w:sz w:val="24"/>
                <w:szCs w:val="24"/>
              </w:rPr>
              <w:t>C</w:t>
            </w:r>
            <w:r w:rsidR="002867FA" w:rsidRPr="004F742B">
              <w:rPr>
                <w:rFonts w:ascii="Arial" w:hAnsi="Arial" w:cs="Arial"/>
                <w:sz w:val="24"/>
                <w:szCs w:val="24"/>
              </w:rPr>
              <w:t xml:space="preserve">umplimiento </w:t>
            </w:r>
          </w:p>
        </w:tc>
      </w:tr>
      <w:tr w:rsidR="00155600" w:rsidRPr="004F742B" w:rsidTr="0021482B">
        <w:tc>
          <w:tcPr>
            <w:tcW w:w="1809" w:type="dxa"/>
            <w:vMerge w:val="restart"/>
          </w:tcPr>
          <w:p w:rsidR="00155600" w:rsidRPr="004F742B" w:rsidRDefault="00155600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1-Fomentar la salud y bienestar  en las personas de la comunidad y sus visitantes</w:t>
            </w:r>
          </w:p>
        </w:tc>
        <w:tc>
          <w:tcPr>
            <w:tcW w:w="2437" w:type="dxa"/>
          </w:tcPr>
          <w:p w:rsidR="00155600" w:rsidRPr="004F742B" w:rsidRDefault="00155600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Creación de espacios sano-clínica o sanológicos   </w:t>
            </w:r>
          </w:p>
        </w:tc>
        <w:tc>
          <w:tcPr>
            <w:tcW w:w="2054" w:type="dxa"/>
          </w:tcPr>
          <w:p w:rsidR="00155600" w:rsidRPr="004F742B" w:rsidRDefault="00155600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 Grupo de Investigación de Sanologia</w:t>
            </w:r>
          </w:p>
        </w:tc>
        <w:tc>
          <w:tcPr>
            <w:tcW w:w="1444" w:type="dxa"/>
          </w:tcPr>
          <w:p w:rsidR="00155600" w:rsidRPr="004F742B" w:rsidRDefault="00155600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Policlínico Luyano  </w:t>
            </w:r>
          </w:p>
        </w:tc>
        <w:tc>
          <w:tcPr>
            <w:tcW w:w="1876" w:type="dxa"/>
          </w:tcPr>
          <w:p w:rsidR="00155600" w:rsidRPr="004F742B" w:rsidRDefault="00774829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S</w:t>
            </w:r>
            <w:r w:rsidR="00155600" w:rsidRPr="004F742B">
              <w:rPr>
                <w:rFonts w:ascii="Arial" w:hAnsi="Arial" w:cs="Arial"/>
                <w:sz w:val="24"/>
                <w:szCs w:val="24"/>
              </w:rPr>
              <w:t>eptiembre 2024</w:t>
            </w:r>
            <w:r w:rsidR="00F855FE" w:rsidRPr="004F742B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774829" w:rsidRPr="004F742B" w:rsidRDefault="00774829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Diciembre 2025</w:t>
            </w:r>
          </w:p>
        </w:tc>
      </w:tr>
      <w:tr w:rsidR="00155600" w:rsidRPr="004F742B" w:rsidTr="0021482B">
        <w:tc>
          <w:tcPr>
            <w:tcW w:w="1809" w:type="dxa"/>
            <w:vMerge/>
          </w:tcPr>
          <w:p w:rsidR="00155600" w:rsidRPr="004F742B" w:rsidRDefault="00155600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7" w:type="dxa"/>
          </w:tcPr>
          <w:p w:rsidR="00155600" w:rsidRPr="004F742B" w:rsidRDefault="00155600" w:rsidP="005B26C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Creación de centros específicos destinados a la ganancia en salud  en las </w:t>
            </w:r>
            <w:r w:rsidR="005B26CB">
              <w:rPr>
                <w:rFonts w:ascii="Arial" w:hAnsi="Arial" w:cs="Arial"/>
                <w:sz w:val="24"/>
                <w:szCs w:val="24"/>
              </w:rPr>
              <w:t>á</w:t>
            </w:r>
            <w:r w:rsidR="005B26CB" w:rsidRPr="004F742B">
              <w:rPr>
                <w:rFonts w:ascii="Arial" w:hAnsi="Arial" w:cs="Arial"/>
                <w:sz w:val="24"/>
                <w:szCs w:val="24"/>
              </w:rPr>
              <w:t>reas</w:t>
            </w:r>
            <w:r w:rsidRPr="004F742B">
              <w:rPr>
                <w:rFonts w:ascii="Arial" w:hAnsi="Arial" w:cs="Arial"/>
                <w:sz w:val="24"/>
                <w:szCs w:val="24"/>
              </w:rPr>
              <w:t xml:space="preserve"> de alimenta</w:t>
            </w:r>
            <w:r w:rsidR="005B26CB">
              <w:rPr>
                <w:rFonts w:ascii="Arial" w:hAnsi="Arial" w:cs="Arial"/>
                <w:sz w:val="24"/>
                <w:szCs w:val="24"/>
              </w:rPr>
              <w:t>ción, actividad física, imagen,</w:t>
            </w:r>
            <w:r w:rsidRPr="004F742B">
              <w:rPr>
                <w:rFonts w:ascii="Arial" w:hAnsi="Arial" w:cs="Arial"/>
                <w:sz w:val="24"/>
                <w:szCs w:val="24"/>
              </w:rPr>
              <w:t xml:space="preserve"> rec</w:t>
            </w:r>
            <w:r w:rsidR="005B26CB">
              <w:rPr>
                <w:rFonts w:ascii="Arial" w:hAnsi="Arial" w:cs="Arial"/>
                <w:sz w:val="24"/>
                <w:szCs w:val="24"/>
              </w:rPr>
              <w:t>reación,</w:t>
            </w:r>
            <w:r w:rsidRPr="004F742B">
              <w:rPr>
                <w:rFonts w:ascii="Arial" w:hAnsi="Arial" w:cs="Arial"/>
                <w:sz w:val="24"/>
                <w:szCs w:val="24"/>
              </w:rPr>
              <w:t xml:space="preserve"> enfrentamiento al estrés, autoestima entre otras</w:t>
            </w:r>
          </w:p>
        </w:tc>
        <w:tc>
          <w:tcPr>
            <w:tcW w:w="2054" w:type="dxa"/>
          </w:tcPr>
          <w:p w:rsidR="00155600" w:rsidRPr="004F742B" w:rsidRDefault="00155600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Actores económicos </w:t>
            </w:r>
          </w:p>
          <w:p w:rsidR="00155600" w:rsidRPr="004F742B" w:rsidRDefault="00155600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Lideres comunitarios formales </w:t>
            </w:r>
          </w:p>
        </w:tc>
        <w:tc>
          <w:tcPr>
            <w:tcW w:w="1444" w:type="dxa"/>
          </w:tcPr>
          <w:p w:rsidR="00155600" w:rsidRPr="004F742B" w:rsidRDefault="00155600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Comunidad </w:t>
            </w:r>
          </w:p>
        </w:tc>
        <w:tc>
          <w:tcPr>
            <w:tcW w:w="1876" w:type="dxa"/>
          </w:tcPr>
          <w:p w:rsidR="00155600" w:rsidRPr="004F742B" w:rsidRDefault="00F855FE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S</w:t>
            </w:r>
            <w:r w:rsidR="00155600" w:rsidRPr="004F742B">
              <w:rPr>
                <w:rFonts w:ascii="Arial" w:hAnsi="Arial" w:cs="Arial"/>
                <w:sz w:val="24"/>
                <w:szCs w:val="24"/>
              </w:rPr>
              <w:t>eptiembre 2024</w:t>
            </w:r>
            <w:r w:rsidRPr="004F742B">
              <w:rPr>
                <w:rFonts w:ascii="Arial" w:hAnsi="Arial" w:cs="Arial"/>
                <w:sz w:val="24"/>
                <w:szCs w:val="24"/>
              </w:rPr>
              <w:t xml:space="preserve"> a diciembre 2025</w:t>
            </w:r>
          </w:p>
          <w:p w:rsidR="00774829" w:rsidRPr="004F742B" w:rsidRDefault="00774829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5600" w:rsidRPr="004F742B" w:rsidTr="0021482B">
        <w:tc>
          <w:tcPr>
            <w:tcW w:w="1809" w:type="dxa"/>
            <w:vMerge/>
          </w:tcPr>
          <w:p w:rsidR="00155600" w:rsidRPr="004F742B" w:rsidRDefault="00155600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7" w:type="dxa"/>
          </w:tcPr>
          <w:p w:rsidR="005B26CB" w:rsidRDefault="00155600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Asesoría a  Proyecto de desarrollo local </w:t>
            </w:r>
            <w:r w:rsidR="005B26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55600" w:rsidRPr="004F742B" w:rsidRDefault="005B26CB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“La Fela” para la implementació</w:t>
            </w:r>
            <w:r w:rsidR="00155600" w:rsidRPr="004F742B">
              <w:rPr>
                <w:rFonts w:ascii="Arial" w:hAnsi="Arial" w:cs="Arial"/>
                <w:sz w:val="24"/>
                <w:szCs w:val="24"/>
              </w:rPr>
              <w:t xml:space="preserve">n de actividades que fomenten la Salud y el Bienestar </w:t>
            </w:r>
          </w:p>
        </w:tc>
        <w:tc>
          <w:tcPr>
            <w:tcW w:w="2054" w:type="dxa"/>
          </w:tcPr>
          <w:p w:rsidR="00155600" w:rsidRPr="004F742B" w:rsidRDefault="00155600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Grupo de  Investigación de Sanologia</w:t>
            </w:r>
          </w:p>
        </w:tc>
        <w:tc>
          <w:tcPr>
            <w:tcW w:w="1444" w:type="dxa"/>
          </w:tcPr>
          <w:p w:rsidR="00155600" w:rsidRPr="004F742B" w:rsidRDefault="00155600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PDL </w:t>
            </w:r>
          </w:p>
          <w:p w:rsidR="00155600" w:rsidRPr="004F742B" w:rsidRDefault="00155600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“La Fela “</w:t>
            </w:r>
          </w:p>
        </w:tc>
        <w:tc>
          <w:tcPr>
            <w:tcW w:w="1876" w:type="dxa"/>
          </w:tcPr>
          <w:p w:rsidR="00155600" w:rsidRPr="004F742B" w:rsidRDefault="00155600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Septiembre a diciembre 2024</w:t>
            </w:r>
            <w:r w:rsidR="00774829" w:rsidRPr="004F742B">
              <w:rPr>
                <w:rFonts w:ascii="Arial" w:hAnsi="Arial" w:cs="Arial"/>
                <w:sz w:val="24"/>
                <w:szCs w:val="24"/>
              </w:rPr>
              <w:t xml:space="preserve"> y 2025</w:t>
            </w:r>
          </w:p>
        </w:tc>
      </w:tr>
      <w:tr w:rsidR="004511C4" w:rsidRPr="004F742B" w:rsidTr="0021482B">
        <w:tc>
          <w:tcPr>
            <w:tcW w:w="1809" w:type="dxa"/>
          </w:tcPr>
          <w:p w:rsidR="00D57E30" w:rsidRPr="004F742B" w:rsidRDefault="00EC5108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2- Contribuir a </w:t>
            </w:r>
            <w:r w:rsidR="00D57E30" w:rsidRPr="004F742B">
              <w:rPr>
                <w:rFonts w:ascii="Arial" w:hAnsi="Arial" w:cs="Arial"/>
                <w:sz w:val="24"/>
                <w:szCs w:val="24"/>
              </w:rPr>
              <w:t xml:space="preserve"> la preparación </w:t>
            </w:r>
            <w:r w:rsidR="00D57E30" w:rsidRPr="004F742B">
              <w:rPr>
                <w:rFonts w:ascii="Arial" w:hAnsi="Arial" w:cs="Arial"/>
                <w:sz w:val="24"/>
                <w:szCs w:val="24"/>
              </w:rPr>
              <w:lastRenderedPageBreak/>
              <w:t xml:space="preserve">de los actores económicos en cuanto a la construcción de la salud y bienestar </w:t>
            </w:r>
            <w:r w:rsidRPr="004F742B">
              <w:rPr>
                <w:rFonts w:ascii="Arial" w:hAnsi="Arial" w:cs="Arial"/>
                <w:sz w:val="24"/>
                <w:szCs w:val="24"/>
              </w:rPr>
              <w:t xml:space="preserve"> en las comunidades </w:t>
            </w:r>
          </w:p>
        </w:tc>
        <w:tc>
          <w:tcPr>
            <w:tcW w:w="2437" w:type="dxa"/>
          </w:tcPr>
          <w:p w:rsidR="00D57E30" w:rsidRDefault="00D57E30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lastRenderedPageBreak/>
              <w:t>Diseño</w:t>
            </w:r>
            <w:r w:rsidR="004511C4" w:rsidRPr="004F742B">
              <w:rPr>
                <w:rFonts w:ascii="Arial" w:hAnsi="Arial" w:cs="Arial"/>
                <w:sz w:val="24"/>
                <w:szCs w:val="24"/>
              </w:rPr>
              <w:t xml:space="preserve"> e implementación </w:t>
            </w:r>
            <w:r w:rsidRPr="004F742B">
              <w:rPr>
                <w:rFonts w:ascii="Arial" w:hAnsi="Arial" w:cs="Arial"/>
                <w:sz w:val="24"/>
                <w:szCs w:val="24"/>
              </w:rPr>
              <w:t xml:space="preserve"> de </w:t>
            </w:r>
            <w:r w:rsidRPr="004F742B">
              <w:rPr>
                <w:rFonts w:ascii="Arial" w:hAnsi="Arial" w:cs="Arial"/>
                <w:sz w:val="24"/>
                <w:szCs w:val="24"/>
              </w:rPr>
              <w:lastRenderedPageBreak/>
              <w:t xml:space="preserve">Programas de capacitación para los diferentes actores económicos </w:t>
            </w:r>
            <w:r w:rsidR="00EC5108" w:rsidRPr="004F742B">
              <w:rPr>
                <w:rFonts w:ascii="Arial" w:hAnsi="Arial" w:cs="Arial"/>
                <w:sz w:val="24"/>
                <w:szCs w:val="24"/>
              </w:rPr>
              <w:t xml:space="preserve"> de la comunidad  en cuanto a la </w:t>
            </w:r>
            <w:r w:rsidR="00345990" w:rsidRPr="004F742B">
              <w:rPr>
                <w:rFonts w:ascii="Arial" w:hAnsi="Arial" w:cs="Arial"/>
                <w:sz w:val="24"/>
                <w:szCs w:val="24"/>
              </w:rPr>
              <w:t>Promoción</w:t>
            </w:r>
            <w:r w:rsidR="00EC5108" w:rsidRPr="004F742B">
              <w:rPr>
                <w:rFonts w:ascii="Arial" w:hAnsi="Arial" w:cs="Arial"/>
                <w:sz w:val="24"/>
                <w:szCs w:val="24"/>
              </w:rPr>
              <w:t xml:space="preserve"> y educacion para la  salud </w:t>
            </w:r>
          </w:p>
          <w:p w:rsidR="0021482B" w:rsidRPr="004F742B" w:rsidRDefault="0021482B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4" w:type="dxa"/>
          </w:tcPr>
          <w:p w:rsidR="00D57E30" w:rsidRPr="004F742B" w:rsidRDefault="002867FA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lastRenderedPageBreak/>
              <w:t xml:space="preserve">Grupo de </w:t>
            </w:r>
            <w:r w:rsidR="004511C4" w:rsidRPr="004F742B">
              <w:rPr>
                <w:rFonts w:ascii="Arial" w:hAnsi="Arial" w:cs="Arial"/>
                <w:sz w:val="24"/>
                <w:szCs w:val="24"/>
              </w:rPr>
              <w:t xml:space="preserve"> Investigación de </w:t>
            </w:r>
            <w:r w:rsidRPr="004F742B">
              <w:rPr>
                <w:rFonts w:ascii="Arial" w:hAnsi="Arial" w:cs="Arial"/>
                <w:sz w:val="24"/>
                <w:szCs w:val="24"/>
              </w:rPr>
              <w:lastRenderedPageBreak/>
              <w:t xml:space="preserve">Sanologia </w:t>
            </w:r>
          </w:p>
        </w:tc>
        <w:tc>
          <w:tcPr>
            <w:tcW w:w="1444" w:type="dxa"/>
          </w:tcPr>
          <w:p w:rsidR="00D57E30" w:rsidRPr="004F742B" w:rsidRDefault="00155600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lastRenderedPageBreak/>
              <w:t xml:space="preserve">Comunidad </w:t>
            </w:r>
          </w:p>
        </w:tc>
        <w:tc>
          <w:tcPr>
            <w:tcW w:w="1876" w:type="dxa"/>
          </w:tcPr>
          <w:p w:rsidR="00D57E30" w:rsidRPr="004F742B" w:rsidRDefault="00155600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Septiembre a diciembre 2024</w:t>
            </w:r>
          </w:p>
          <w:p w:rsidR="00774829" w:rsidRPr="004F742B" w:rsidRDefault="00F855FE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lastRenderedPageBreak/>
              <w:t xml:space="preserve">y </w:t>
            </w:r>
            <w:r w:rsidR="00774829" w:rsidRPr="004F742B">
              <w:rPr>
                <w:rFonts w:ascii="Arial" w:hAnsi="Arial" w:cs="Arial"/>
                <w:sz w:val="24"/>
                <w:szCs w:val="24"/>
              </w:rPr>
              <w:t xml:space="preserve"> 2025</w:t>
            </w:r>
          </w:p>
        </w:tc>
      </w:tr>
      <w:tr w:rsidR="0021482B" w:rsidRPr="004F742B" w:rsidTr="0021482B">
        <w:tc>
          <w:tcPr>
            <w:tcW w:w="1809" w:type="dxa"/>
          </w:tcPr>
          <w:p w:rsidR="0021482B" w:rsidRPr="004F742B" w:rsidRDefault="0021482B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3-</w:t>
            </w:r>
            <w:r w:rsidRPr="004F742B">
              <w:rPr>
                <w:rFonts w:ascii="Arial" w:hAnsi="Arial" w:cs="Arial"/>
                <w:sz w:val="24"/>
                <w:szCs w:val="24"/>
              </w:rPr>
              <w:t>Mejorar  la interrelación de los servicios de salud  y los diferentes actores económicos de la comunidad para desarrollar el turismo de salud comunitario</w:t>
            </w:r>
          </w:p>
        </w:tc>
        <w:tc>
          <w:tcPr>
            <w:tcW w:w="2437" w:type="dxa"/>
          </w:tcPr>
          <w:p w:rsidR="0021482B" w:rsidRPr="004F742B" w:rsidRDefault="0021482B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Encuentro de diálogo  con líderes comunitarios y actores económicos</w:t>
            </w:r>
          </w:p>
        </w:tc>
        <w:tc>
          <w:tcPr>
            <w:tcW w:w="2054" w:type="dxa"/>
          </w:tcPr>
          <w:p w:rsidR="0021482B" w:rsidRPr="004F742B" w:rsidRDefault="0021482B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Líderes comunitarios  formales  </w:t>
            </w:r>
          </w:p>
        </w:tc>
        <w:tc>
          <w:tcPr>
            <w:tcW w:w="1444" w:type="dxa"/>
          </w:tcPr>
          <w:p w:rsidR="0021482B" w:rsidRPr="004F742B" w:rsidRDefault="0021482B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Comunidad</w:t>
            </w:r>
          </w:p>
        </w:tc>
        <w:tc>
          <w:tcPr>
            <w:tcW w:w="1876" w:type="dxa"/>
          </w:tcPr>
          <w:p w:rsidR="0021482B" w:rsidRPr="004F742B" w:rsidRDefault="0021482B" w:rsidP="002148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Septiembre a diciembre 2024</w:t>
            </w:r>
          </w:p>
          <w:p w:rsidR="0021482B" w:rsidRPr="004F742B" w:rsidRDefault="0021482B" w:rsidP="002148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Y 2025</w:t>
            </w:r>
          </w:p>
        </w:tc>
      </w:tr>
      <w:tr w:rsidR="004511C4" w:rsidRPr="004F742B" w:rsidTr="0021482B">
        <w:tc>
          <w:tcPr>
            <w:tcW w:w="1809" w:type="dxa"/>
            <w:vMerge w:val="restart"/>
          </w:tcPr>
          <w:p w:rsidR="004511C4" w:rsidRPr="004F742B" w:rsidRDefault="004511C4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4. Sensibilizar para la construcción de Entornos saludables  en las </w:t>
            </w:r>
            <w:r w:rsidRPr="004F742B">
              <w:rPr>
                <w:rFonts w:ascii="Arial" w:hAnsi="Arial" w:cs="Arial"/>
                <w:sz w:val="24"/>
                <w:szCs w:val="24"/>
              </w:rPr>
              <w:lastRenderedPageBreak/>
              <w:t xml:space="preserve">comunidades </w:t>
            </w:r>
          </w:p>
        </w:tc>
        <w:tc>
          <w:tcPr>
            <w:tcW w:w="2437" w:type="dxa"/>
          </w:tcPr>
          <w:p w:rsidR="004511C4" w:rsidRPr="004F742B" w:rsidRDefault="004511C4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lastRenderedPageBreak/>
              <w:t xml:space="preserve">Diseño de Propuestas para la recogida de desechos sólidos con los propios recursos </w:t>
            </w:r>
            <w:r w:rsidRPr="004F742B">
              <w:rPr>
                <w:rFonts w:ascii="Arial" w:hAnsi="Arial" w:cs="Arial"/>
                <w:sz w:val="24"/>
                <w:szCs w:val="24"/>
              </w:rPr>
              <w:lastRenderedPageBreak/>
              <w:t xml:space="preserve">municipales </w:t>
            </w:r>
          </w:p>
        </w:tc>
        <w:tc>
          <w:tcPr>
            <w:tcW w:w="2054" w:type="dxa"/>
          </w:tcPr>
          <w:p w:rsidR="004511C4" w:rsidRPr="004F742B" w:rsidRDefault="004511C4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lastRenderedPageBreak/>
              <w:t xml:space="preserve">Líderes comunitarios formales </w:t>
            </w:r>
          </w:p>
          <w:p w:rsidR="004511C4" w:rsidRPr="004F742B" w:rsidRDefault="004511C4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y Comunales </w:t>
            </w:r>
          </w:p>
        </w:tc>
        <w:tc>
          <w:tcPr>
            <w:tcW w:w="1444" w:type="dxa"/>
          </w:tcPr>
          <w:p w:rsidR="004511C4" w:rsidRPr="004F742B" w:rsidRDefault="0021482B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Comunidad</w:t>
            </w:r>
          </w:p>
        </w:tc>
        <w:tc>
          <w:tcPr>
            <w:tcW w:w="1876" w:type="dxa"/>
          </w:tcPr>
          <w:p w:rsidR="004511C4" w:rsidRPr="004F742B" w:rsidRDefault="00774829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Septiembre a diciembre 2024</w:t>
            </w:r>
          </w:p>
          <w:p w:rsidR="00774829" w:rsidRPr="004F742B" w:rsidRDefault="00774829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Y 2025</w:t>
            </w:r>
          </w:p>
        </w:tc>
      </w:tr>
      <w:tr w:rsidR="004511C4" w:rsidRPr="004F742B" w:rsidTr="0021482B">
        <w:tc>
          <w:tcPr>
            <w:tcW w:w="1809" w:type="dxa"/>
            <w:vMerge/>
          </w:tcPr>
          <w:p w:rsidR="004511C4" w:rsidRPr="004F742B" w:rsidRDefault="004511C4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7" w:type="dxa"/>
          </w:tcPr>
          <w:p w:rsidR="004511C4" w:rsidRPr="004F742B" w:rsidRDefault="004511C4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Intercambio entre los líderes comunitarios y Comunales </w:t>
            </w:r>
          </w:p>
        </w:tc>
        <w:tc>
          <w:tcPr>
            <w:tcW w:w="2054" w:type="dxa"/>
          </w:tcPr>
          <w:p w:rsidR="004511C4" w:rsidRPr="004F742B" w:rsidRDefault="004511C4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Líderes comunitarios formales </w:t>
            </w:r>
          </w:p>
          <w:p w:rsidR="004511C4" w:rsidRPr="004F742B" w:rsidRDefault="004511C4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y Comunales</w:t>
            </w:r>
          </w:p>
        </w:tc>
        <w:tc>
          <w:tcPr>
            <w:tcW w:w="1444" w:type="dxa"/>
          </w:tcPr>
          <w:p w:rsidR="004511C4" w:rsidRPr="004F742B" w:rsidRDefault="0021482B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Comunidad</w:t>
            </w:r>
          </w:p>
        </w:tc>
        <w:tc>
          <w:tcPr>
            <w:tcW w:w="1876" w:type="dxa"/>
          </w:tcPr>
          <w:p w:rsidR="004511C4" w:rsidRPr="004F742B" w:rsidRDefault="00774829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Septiembre a diciembre 2024 y 2025</w:t>
            </w:r>
          </w:p>
        </w:tc>
      </w:tr>
      <w:tr w:rsidR="004511C4" w:rsidRPr="004F742B" w:rsidTr="0021482B">
        <w:tc>
          <w:tcPr>
            <w:tcW w:w="1809" w:type="dxa"/>
            <w:vMerge/>
          </w:tcPr>
          <w:p w:rsidR="004511C4" w:rsidRPr="004F742B" w:rsidRDefault="004511C4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7" w:type="dxa"/>
          </w:tcPr>
          <w:p w:rsidR="004511C4" w:rsidRPr="004F742B" w:rsidRDefault="004511C4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Trabajo educativo  para la construcción de entornos saludables  en Escuelas Primaria y Secundaria Básica </w:t>
            </w:r>
          </w:p>
        </w:tc>
        <w:tc>
          <w:tcPr>
            <w:tcW w:w="2054" w:type="dxa"/>
          </w:tcPr>
          <w:p w:rsidR="004511C4" w:rsidRPr="004F742B" w:rsidRDefault="004511C4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Grupo de Investigación de Sanologia </w:t>
            </w:r>
          </w:p>
        </w:tc>
        <w:tc>
          <w:tcPr>
            <w:tcW w:w="1444" w:type="dxa"/>
          </w:tcPr>
          <w:p w:rsidR="004511C4" w:rsidRPr="004F742B" w:rsidRDefault="0021482B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Comunidad</w:t>
            </w:r>
          </w:p>
        </w:tc>
        <w:tc>
          <w:tcPr>
            <w:tcW w:w="1876" w:type="dxa"/>
          </w:tcPr>
          <w:p w:rsidR="004511C4" w:rsidRPr="004F742B" w:rsidRDefault="00774829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>Septiembre a diciembre 2024</w:t>
            </w:r>
          </w:p>
          <w:p w:rsidR="00774829" w:rsidRPr="004F742B" w:rsidRDefault="00774829" w:rsidP="004F742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F742B">
              <w:rPr>
                <w:rFonts w:ascii="Arial" w:hAnsi="Arial" w:cs="Arial"/>
                <w:sz w:val="24"/>
                <w:szCs w:val="24"/>
              </w:rPr>
              <w:t xml:space="preserve">Y 2025 </w:t>
            </w:r>
          </w:p>
        </w:tc>
      </w:tr>
    </w:tbl>
    <w:p w:rsidR="00774829" w:rsidRPr="004F742B" w:rsidRDefault="00774829" w:rsidP="004F742B">
      <w:pPr>
        <w:spacing w:line="360" w:lineRule="auto"/>
        <w:rPr>
          <w:rFonts w:ascii="Arial" w:hAnsi="Arial" w:cs="Arial"/>
          <w:sz w:val="24"/>
          <w:szCs w:val="24"/>
        </w:rPr>
      </w:pPr>
    </w:p>
    <w:p w:rsidR="00D57E30" w:rsidRPr="004F742B" w:rsidRDefault="00774829" w:rsidP="004F742B">
      <w:pPr>
        <w:spacing w:line="360" w:lineRule="auto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Desarrollo de algunas de las acciones propuestas </w:t>
      </w:r>
    </w:p>
    <w:p w:rsidR="007779EA" w:rsidRPr="004F742B" w:rsidRDefault="007779EA" w:rsidP="004F742B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Creación de espacios sanológicos </w:t>
      </w:r>
      <w:r w:rsidR="00D57E30" w:rsidRPr="004F742B">
        <w:rPr>
          <w:rFonts w:ascii="Arial" w:hAnsi="Arial" w:cs="Arial"/>
          <w:sz w:val="24"/>
          <w:szCs w:val="24"/>
        </w:rPr>
        <w:t>por los EBS</w:t>
      </w:r>
    </w:p>
    <w:p w:rsidR="00F7559A" w:rsidRPr="004F742B" w:rsidRDefault="00042300" w:rsidP="002148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Es indiscutible que el punto de contacto entre el </w:t>
      </w:r>
      <w:r w:rsidR="00CC2951" w:rsidRPr="004F742B">
        <w:rPr>
          <w:rFonts w:ascii="Arial" w:hAnsi="Arial" w:cs="Arial"/>
          <w:sz w:val="24"/>
          <w:szCs w:val="24"/>
        </w:rPr>
        <w:t>turismo</w:t>
      </w:r>
      <w:r w:rsidRPr="004F742B">
        <w:rPr>
          <w:rFonts w:ascii="Arial" w:hAnsi="Arial" w:cs="Arial"/>
          <w:sz w:val="24"/>
          <w:szCs w:val="24"/>
        </w:rPr>
        <w:t xml:space="preserve"> y la Sanologia lo da el aspecto cultural, por lo que la introducción de las concepciones e instrumentos de esta </w:t>
      </w:r>
      <w:r w:rsidR="00CC2951" w:rsidRPr="004F742B">
        <w:rPr>
          <w:rFonts w:ascii="Arial" w:hAnsi="Arial" w:cs="Arial"/>
          <w:sz w:val="24"/>
          <w:szCs w:val="24"/>
        </w:rPr>
        <w:t>última</w:t>
      </w:r>
      <w:r w:rsidRPr="004F742B">
        <w:rPr>
          <w:rFonts w:ascii="Arial" w:hAnsi="Arial" w:cs="Arial"/>
          <w:sz w:val="24"/>
          <w:szCs w:val="24"/>
        </w:rPr>
        <w:t xml:space="preserve"> en los servicios que se dedican a la salud dentro de</w:t>
      </w:r>
      <w:r w:rsidR="00CC2951" w:rsidRPr="004F742B">
        <w:rPr>
          <w:rFonts w:ascii="Arial" w:hAnsi="Arial" w:cs="Arial"/>
          <w:sz w:val="24"/>
          <w:szCs w:val="24"/>
        </w:rPr>
        <w:t>l turismo, provocarían</w:t>
      </w:r>
      <w:r w:rsidR="00F7559A" w:rsidRPr="004F742B">
        <w:rPr>
          <w:rFonts w:ascii="Arial" w:hAnsi="Arial" w:cs="Arial"/>
          <w:sz w:val="24"/>
          <w:szCs w:val="24"/>
        </w:rPr>
        <w:t xml:space="preserve"> un </w:t>
      </w:r>
      <w:r w:rsidR="00CC2951" w:rsidRPr="004F742B">
        <w:rPr>
          <w:rFonts w:ascii="Arial" w:hAnsi="Arial" w:cs="Arial"/>
          <w:sz w:val="24"/>
          <w:szCs w:val="24"/>
        </w:rPr>
        <w:t xml:space="preserve"> incremento en su eficiencia, dada por los beneficios  que se pueden obtener haciendo que los usuarios ganen en salud</w:t>
      </w:r>
      <w:r w:rsidR="00F7559A" w:rsidRPr="004F742B">
        <w:rPr>
          <w:rFonts w:ascii="Arial" w:hAnsi="Arial" w:cs="Arial"/>
          <w:sz w:val="24"/>
          <w:szCs w:val="24"/>
        </w:rPr>
        <w:t>.</w:t>
      </w:r>
      <w:r w:rsidR="00CC536A" w:rsidRPr="004F742B">
        <w:rPr>
          <w:rFonts w:ascii="Arial" w:hAnsi="Arial" w:cs="Arial"/>
          <w:sz w:val="24"/>
          <w:szCs w:val="24"/>
        </w:rPr>
        <w:t xml:space="preserve"> </w:t>
      </w:r>
      <w:r w:rsidR="00F7559A" w:rsidRPr="004F742B">
        <w:rPr>
          <w:rFonts w:ascii="Arial" w:hAnsi="Arial" w:cs="Arial"/>
          <w:sz w:val="24"/>
          <w:szCs w:val="24"/>
        </w:rPr>
        <w:t xml:space="preserve">El hecho añadido de ser sus procederes de muy bajo costo hacen que la extrapolación </w:t>
      </w:r>
      <w:r w:rsidR="0092014C" w:rsidRPr="004F742B">
        <w:rPr>
          <w:rFonts w:ascii="Arial" w:hAnsi="Arial" w:cs="Arial"/>
          <w:sz w:val="24"/>
          <w:szCs w:val="24"/>
        </w:rPr>
        <w:t>teórico</w:t>
      </w:r>
      <w:r w:rsidR="00E93ACE" w:rsidRPr="004F742B">
        <w:rPr>
          <w:rFonts w:ascii="Arial" w:hAnsi="Arial" w:cs="Arial"/>
          <w:sz w:val="24"/>
          <w:szCs w:val="24"/>
        </w:rPr>
        <w:t xml:space="preserve"> metodológica sea viable</w:t>
      </w:r>
      <w:r w:rsidR="00CC536A" w:rsidRPr="004F742B">
        <w:rPr>
          <w:rFonts w:ascii="Arial" w:hAnsi="Arial" w:cs="Arial"/>
          <w:sz w:val="24"/>
          <w:szCs w:val="24"/>
        </w:rPr>
        <w:t>.</w:t>
      </w:r>
    </w:p>
    <w:p w:rsidR="00CC2951" w:rsidRPr="004F742B" w:rsidRDefault="00F7559A" w:rsidP="002148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La primera v</w:t>
      </w:r>
      <w:r w:rsidR="00CC2951" w:rsidRPr="004F742B">
        <w:rPr>
          <w:rFonts w:ascii="Arial" w:hAnsi="Arial" w:cs="Arial"/>
          <w:sz w:val="24"/>
          <w:szCs w:val="24"/>
        </w:rPr>
        <w:t>ariante creación de</w:t>
      </w:r>
      <w:r w:rsidR="00F67A5C" w:rsidRPr="004F742B">
        <w:rPr>
          <w:rFonts w:ascii="Arial" w:hAnsi="Arial" w:cs="Arial"/>
          <w:sz w:val="24"/>
          <w:szCs w:val="24"/>
        </w:rPr>
        <w:t xml:space="preserve">  espacios</w:t>
      </w:r>
      <w:r w:rsidR="00CC536A" w:rsidRPr="004F742B">
        <w:rPr>
          <w:rFonts w:ascii="Arial" w:hAnsi="Arial" w:cs="Arial"/>
          <w:sz w:val="24"/>
          <w:szCs w:val="24"/>
        </w:rPr>
        <w:t xml:space="preserve"> de</w:t>
      </w:r>
      <w:r w:rsidR="00F67A5C" w:rsidRPr="004F742B">
        <w:rPr>
          <w:rFonts w:ascii="Arial" w:hAnsi="Arial" w:cs="Arial"/>
          <w:sz w:val="24"/>
          <w:szCs w:val="24"/>
        </w:rPr>
        <w:t xml:space="preserve"> </w:t>
      </w:r>
      <w:r w:rsidR="00251C33" w:rsidRPr="004F742B">
        <w:rPr>
          <w:rFonts w:ascii="Arial" w:hAnsi="Arial" w:cs="Arial"/>
          <w:sz w:val="24"/>
          <w:szCs w:val="24"/>
        </w:rPr>
        <w:t xml:space="preserve"> sano</w:t>
      </w:r>
      <w:r w:rsidR="00CC536A" w:rsidRPr="004F742B">
        <w:rPr>
          <w:rFonts w:ascii="Arial" w:hAnsi="Arial" w:cs="Arial"/>
          <w:sz w:val="24"/>
          <w:szCs w:val="24"/>
        </w:rPr>
        <w:t>-</w:t>
      </w:r>
      <w:r w:rsidR="00251C33" w:rsidRPr="004F742B">
        <w:rPr>
          <w:rFonts w:ascii="Arial" w:hAnsi="Arial" w:cs="Arial"/>
          <w:sz w:val="24"/>
          <w:szCs w:val="24"/>
        </w:rPr>
        <w:t xml:space="preserve"> clínica o sanoló</w:t>
      </w:r>
      <w:r w:rsidR="00CC536A" w:rsidRPr="004F742B">
        <w:rPr>
          <w:rFonts w:ascii="Arial" w:hAnsi="Arial" w:cs="Arial"/>
          <w:sz w:val="24"/>
          <w:szCs w:val="24"/>
        </w:rPr>
        <w:t>gico</w:t>
      </w:r>
      <w:r w:rsidR="00CC2951" w:rsidRPr="004F742B">
        <w:rPr>
          <w:rFonts w:ascii="Arial" w:hAnsi="Arial" w:cs="Arial"/>
          <w:sz w:val="24"/>
          <w:szCs w:val="24"/>
        </w:rPr>
        <w:t xml:space="preserve"> en l</w:t>
      </w:r>
      <w:r w:rsidR="00F67A5C" w:rsidRPr="004F742B">
        <w:rPr>
          <w:rFonts w:ascii="Arial" w:hAnsi="Arial" w:cs="Arial"/>
          <w:sz w:val="24"/>
          <w:szCs w:val="24"/>
        </w:rPr>
        <w:t xml:space="preserve">os propios proyectos de desarrollo local que ya existen en el  territorio </w:t>
      </w:r>
      <w:r w:rsidR="007837B0" w:rsidRPr="004F742B">
        <w:rPr>
          <w:rFonts w:ascii="Arial" w:hAnsi="Arial" w:cs="Arial"/>
          <w:sz w:val="24"/>
          <w:szCs w:val="24"/>
        </w:rPr>
        <w:t>así</w:t>
      </w:r>
      <w:r w:rsidR="00F67A5C" w:rsidRPr="004F742B">
        <w:rPr>
          <w:rFonts w:ascii="Arial" w:hAnsi="Arial" w:cs="Arial"/>
          <w:sz w:val="24"/>
          <w:szCs w:val="24"/>
        </w:rPr>
        <w:t xml:space="preserve"> como en lo</w:t>
      </w:r>
      <w:r w:rsidR="00E10F81">
        <w:rPr>
          <w:rFonts w:ascii="Arial" w:hAnsi="Arial" w:cs="Arial"/>
          <w:sz w:val="24"/>
          <w:szCs w:val="24"/>
        </w:rPr>
        <w:t>s servicios médicos de APS</w:t>
      </w:r>
      <w:r w:rsidR="00077100" w:rsidRPr="004F742B">
        <w:rPr>
          <w:rFonts w:ascii="Arial" w:hAnsi="Arial" w:cs="Arial"/>
          <w:sz w:val="24"/>
          <w:szCs w:val="24"/>
        </w:rPr>
        <w:t>,</w:t>
      </w:r>
      <w:r w:rsidR="00F67A5C" w:rsidRPr="004F742B">
        <w:rPr>
          <w:rFonts w:ascii="Arial" w:hAnsi="Arial" w:cs="Arial"/>
          <w:sz w:val="24"/>
          <w:szCs w:val="24"/>
        </w:rPr>
        <w:t xml:space="preserve"> </w:t>
      </w:r>
      <w:r w:rsidRPr="004F742B">
        <w:rPr>
          <w:rFonts w:ascii="Arial" w:hAnsi="Arial" w:cs="Arial"/>
          <w:sz w:val="24"/>
          <w:szCs w:val="24"/>
        </w:rPr>
        <w:t xml:space="preserve">desarrollando la </w:t>
      </w:r>
      <w:r w:rsidR="00251C33" w:rsidRPr="004F742B">
        <w:rPr>
          <w:rFonts w:ascii="Arial" w:hAnsi="Arial" w:cs="Arial"/>
          <w:sz w:val="24"/>
          <w:szCs w:val="24"/>
        </w:rPr>
        <w:t>preparación</w:t>
      </w:r>
      <w:r w:rsidRPr="004F742B">
        <w:rPr>
          <w:rFonts w:ascii="Arial" w:hAnsi="Arial" w:cs="Arial"/>
          <w:sz w:val="24"/>
          <w:szCs w:val="24"/>
        </w:rPr>
        <w:t xml:space="preserve"> profesional previa requerida a estos servicios pueden tributar todas las personas que utilizan la institución de turis</w:t>
      </w:r>
      <w:r w:rsidR="007837B0" w:rsidRPr="004F742B">
        <w:rPr>
          <w:rFonts w:ascii="Arial" w:hAnsi="Arial" w:cs="Arial"/>
          <w:sz w:val="24"/>
          <w:szCs w:val="24"/>
        </w:rPr>
        <w:t xml:space="preserve">mo incluyendo el personal  que labora en el pues constituirán ejemplos para las comunidades. </w:t>
      </w:r>
    </w:p>
    <w:p w:rsidR="00CC2951" w:rsidRPr="004F742B" w:rsidRDefault="00F7559A" w:rsidP="002148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La segunda variante es la c</w:t>
      </w:r>
      <w:r w:rsidR="00CC2951" w:rsidRPr="004F742B">
        <w:rPr>
          <w:rFonts w:ascii="Arial" w:hAnsi="Arial" w:cs="Arial"/>
          <w:sz w:val="24"/>
          <w:szCs w:val="24"/>
        </w:rPr>
        <w:t>reación de centros específicos destinados a la ganancia en salud las cuales deben ser dota</w:t>
      </w:r>
      <w:r w:rsidR="00DD23D2" w:rsidRPr="004F742B">
        <w:rPr>
          <w:rFonts w:ascii="Arial" w:hAnsi="Arial" w:cs="Arial"/>
          <w:sz w:val="24"/>
          <w:szCs w:val="24"/>
        </w:rPr>
        <w:t>d</w:t>
      </w:r>
      <w:r w:rsidR="00CC2951" w:rsidRPr="004F742B">
        <w:rPr>
          <w:rFonts w:ascii="Arial" w:hAnsi="Arial" w:cs="Arial"/>
          <w:sz w:val="24"/>
          <w:szCs w:val="24"/>
        </w:rPr>
        <w:t>os de las condiciones para este efecto</w:t>
      </w:r>
      <w:r w:rsidR="007837B0" w:rsidRPr="004F742B">
        <w:rPr>
          <w:rFonts w:ascii="Arial" w:hAnsi="Arial" w:cs="Arial"/>
          <w:sz w:val="24"/>
          <w:szCs w:val="24"/>
        </w:rPr>
        <w:t xml:space="preserve"> y trabajar en áreas tales como alimentación, actividad física, </w:t>
      </w:r>
      <w:r w:rsidR="00234DBE" w:rsidRPr="004F742B">
        <w:rPr>
          <w:rFonts w:ascii="Arial" w:hAnsi="Arial" w:cs="Arial"/>
          <w:sz w:val="24"/>
          <w:szCs w:val="24"/>
        </w:rPr>
        <w:t>imagen,</w:t>
      </w:r>
      <w:r w:rsidR="007837B0" w:rsidRPr="004F742B">
        <w:rPr>
          <w:rFonts w:ascii="Arial" w:hAnsi="Arial" w:cs="Arial"/>
          <w:sz w:val="24"/>
          <w:szCs w:val="24"/>
        </w:rPr>
        <w:t xml:space="preserve"> </w:t>
      </w:r>
      <w:r w:rsidR="00CC536A" w:rsidRPr="004F742B">
        <w:rPr>
          <w:rFonts w:ascii="Arial" w:hAnsi="Arial" w:cs="Arial"/>
          <w:sz w:val="24"/>
          <w:szCs w:val="24"/>
        </w:rPr>
        <w:t>recreación,</w:t>
      </w:r>
      <w:r w:rsidR="007837B0" w:rsidRPr="004F742B">
        <w:rPr>
          <w:rFonts w:ascii="Arial" w:hAnsi="Arial" w:cs="Arial"/>
          <w:sz w:val="24"/>
          <w:szCs w:val="24"/>
        </w:rPr>
        <w:t xml:space="preserve"> enfrentamiento al </w:t>
      </w:r>
      <w:r w:rsidR="00774829" w:rsidRPr="004F742B">
        <w:rPr>
          <w:rFonts w:ascii="Arial" w:hAnsi="Arial" w:cs="Arial"/>
          <w:sz w:val="24"/>
          <w:szCs w:val="24"/>
        </w:rPr>
        <w:lastRenderedPageBreak/>
        <w:t>estrés,</w:t>
      </w:r>
      <w:r w:rsidR="00CC536A" w:rsidRPr="004F742B">
        <w:rPr>
          <w:rFonts w:ascii="Arial" w:hAnsi="Arial" w:cs="Arial"/>
          <w:sz w:val="24"/>
          <w:szCs w:val="24"/>
        </w:rPr>
        <w:t xml:space="preserve"> autoestima entre otras, </w:t>
      </w:r>
      <w:r w:rsidR="00D57E30" w:rsidRPr="004F742B">
        <w:rPr>
          <w:rFonts w:ascii="Arial" w:hAnsi="Arial" w:cs="Arial"/>
          <w:sz w:val="24"/>
          <w:szCs w:val="24"/>
        </w:rPr>
        <w:t xml:space="preserve"> en </w:t>
      </w:r>
      <w:r w:rsidR="00CC536A" w:rsidRPr="004F742B">
        <w:rPr>
          <w:rFonts w:ascii="Arial" w:hAnsi="Arial" w:cs="Arial"/>
          <w:sz w:val="24"/>
          <w:szCs w:val="24"/>
        </w:rPr>
        <w:t>interrelación</w:t>
      </w:r>
      <w:r w:rsidR="00D57E30" w:rsidRPr="004F742B">
        <w:rPr>
          <w:rFonts w:ascii="Arial" w:hAnsi="Arial" w:cs="Arial"/>
          <w:sz w:val="24"/>
          <w:szCs w:val="24"/>
        </w:rPr>
        <w:t xml:space="preserve"> con los diferentes actores económicos </w:t>
      </w:r>
      <w:r w:rsidR="00CC536A" w:rsidRPr="004F742B">
        <w:rPr>
          <w:rFonts w:ascii="Arial" w:hAnsi="Arial" w:cs="Arial"/>
          <w:sz w:val="24"/>
          <w:szCs w:val="24"/>
        </w:rPr>
        <w:t xml:space="preserve"> del territorio. </w:t>
      </w:r>
    </w:p>
    <w:p w:rsidR="0092014C" w:rsidRPr="004F742B" w:rsidRDefault="00234DBE" w:rsidP="002148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Para el desarrollo del espacio sanológico se  lleva a cabo la consulta sanológica. L</w:t>
      </w:r>
      <w:r w:rsidR="0092014C" w:rsidRPr="004F742B">
        <w:rPr>
          <w:rFonts w:ascii="Arial" w:hAnsi="Arial" w:cs="Arial"/>
          <w:sz w:val="24"/>
          <w:szCs w:val="24"/>
        </w:rPr>
        <w:t xml:space="preserve">a historia </w:t>
      </w:r>
      <w:r w:rsidR="006D5E0D" w:rsidRPr="004F742B">
        <w:rPr>
          <w:rFonts w:ascii="Arial" w:hAnsi="Arial" w:cs="Arial"/>
          <w:sz w:val="24"/>
          <w:szCs w:val="24"/>
        </w:rPr>
        <w:t>sanológica</w:t>
      </w:r>
      <w:r w:rsidR="0092014C" w:rsidRPr="004F742B">
        <w:rPr>
          <w:rFonts w:ascii="Arial" w:hAnsi="Arial" w:cs="Arial"/>
          <w:sz w:val="24"/>
          <w:szCs w:val="24"/>
        </w:rPr>
        <w:t xml:space="preserve"> concreta</w:t>
      </w:r>
      <w:r w:rsidRPr="004F742B">
        <w:rPr>
          <w:rFonts w:ascii="Arial" w:hAnsi="Arial" w:cs="Arial"/>
          <w:sz w:val="24"/>
          <w:szCs w:val="24"/>
        </w:rPr>
        <w:t xml:space="preserve"> aspectos metodológico</w:t>
      </w:r>
      <w:r w:rsidR="0092014C" w:rsidRPr="004F742B">
        <w:rPr>
          <w:rFonts w:ascii="Arial" w:hAnsi="Arial" w:cs="Arial"/>
          <w:sz w:val="24"/>
          <w:szCs w:val="24"/>
        </w:rPr>
        <w:t>s, siendo el instr</w:t>
      </w:r>
      <w:r w:rsidRPr="004F742B">
        <w:rPr>
          <w:rFonts w:ascii="Arial" w:hAnsi="Arial" w:cs="Arial"/>
          <w:sz w:val="24"/>
          <w:szCs w:val="24"/>
        </w:rPr>
        <w:t>umento básicos de la misma</w:t>
      </w:r>
      <w:r w:rsidR="0092014C" w:rsidRPr="004F742B">
        <w:rPr>
          <w:rFonts w:ascii="Arial" w:hAnsi="Arial" w:cs="Arial"/>
          <w:sz w:val="24"/>
          <w:szCs w:val="24"/>
        </w:rPr>
        <w:t>, la cual brin da una forma de medir nivel de salud</w:t>
      </w:r>
      <w:r w:rsidRPr="004F742B">
        <w:rPr>
          <w:rFonts w:ascii="Arial" w:hAnsi="Arial" w:cs="Arial"/>
          <w:sz w:val="24"/>
          <w:szCs w:val="24"/>
        </w:rPr>
        <w:t>.</w:t>
      </w:r>
      <w:r w:rsidR="0092014C" w:rsidRPr="004F742B">
        <w:rPr>
          <w:rFonts w:ascii="Arial" w:hAnsi="Arial" w:cs="Arial"/>
          <w:sz w:val="24"/>
          <w:szCs w:val="24"/>
        </w:rPr>
        <w:t xml:space="preserve"> </w:t>
      </w:r>
    </w:p>
    <w:p w:rsidR="0092014C" w:rsidRPr="004F742B" w:rsidRDefault="00234DBE" w:rsidP="002148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Consta la  consulta</w:t>
      </w:r>
      <w:r w:rsidR="0092014C" w:rsidRPr="004F742B">
        <w:rPr>
          <w:rFonts w:ascii="Arial" w:hAnsi="Arial" w:cs="Arial"/>
          <w:sz w:val="24"/>
          <w:szCs w:val="24"/>
        </w:rPr>
        <w:t xml:space="preserve"> </w:t>
      </w:r>
      <w:r w:rsidR="006D5E0D" w:rsidRPr="004F742B">
        <w:rPr>
          <w:rFonts w:ascii="Arial" w:hAnsi="Arial" w:cs="Arial"/>
          <w:sz w:val="24"/>
          <w:szCs w:val="24"/>
        </w:rPr>
        <w:t>sanológica</w:t>
      </w:r>
      <w:r w:rsidR="0092014C" w:rsidRPr="004F742B">
        <w:rPr>
          <w:rFonts w:ascii="Arial" w:hAnsi="Arial" w:cs="Arial"/>
          <w:sz w:val="24"/>
          <w:szCs w:val="24"/>
        </w:rPr>
        <w:t xml:space="preserve"> de</w:t>
      </w:r>
      <w:r w:rsidRPr="004F742B">
        <w:rPr>
          <w:rFonts w:ascii="Arial" w:hAnsi="Arial" w:cs="Arial"/>
          <w:sz w:val="24"/>
          <w:szCs w:val="24"/>
        </w:rPr>
        <w:t xml:space="preserve"> cuatro momentos</w:t>
      </w:r>
      <w:r w:rsidR="0092014C" w:rsidRPr="004F742B">
        <w:rPr>
          <w:rFonts w:ascii="Arial" w:hAnsi="Arial" w:cs="Arial"/>
          <w:sz w:val="24"/>
          <w:szCs w:val="24"/>
        </w:rPr>
        <w:t xml:space="preserve"> </w:t>
      </w:r>
    </w:p>
    <w:p w:rsidR="0092014C" w:rsidRPr="004F742B" w:rsidRDefault="0092014C" w:rsidP="0021482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La entrevista </w:t>
      </w:r>
    </w:p>
    <w:p w:rsidR="0092014C" w:rsidRPr="004F742B" w:rsidRDefault="0092014C" w:rsidP="0021482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El examen físico</w:t>
      </w:r>
    </w:p>
    <w:p w:rsidR="0092014C" w:rsidRPr="004F742B" w:rsidRDefault="0092014C" w:rsidP="0021482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La presunción de la salud </w:t>
      </w:r>
    </w:p>
    <w:p w:rsidR="0092014C" w:rsidRPr="004F742B" w:rsidRDefault="0092014C" w:rsidP="0021482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Ruta de salud </w:t>
      </w:r>
    </w:p>
    <w:p w:rsidR="0092014C" w:rsidRPr="004F742B" w:rsidRDefault="0092014C" w:rsidP="002148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La entrevista es el momento de conocer los datos generales q</w:t>
      </w:r>
      <w:r w:rsidR="00E93ACE" w:rsidRPr="004F742B">
        <w:rPr>
          <w:rFonts w:ascii="Arial" w:hAnsi="Arial" w:cs="Arial"/>
          <w:sz w:val="24"/>
          <w:szCs w:val="24"/>
        </w:rPr>
        <w:t>ue identifican a la persona, se</w:t>
      </w:r>
      <w:r w:rsidRPr="004F742B">
        <w:rPr>
          <w:rFonts w:ascii="Arial" w:hAnsi="Arial" w:cs="Arial"/>
          <w:sz w:val="24"/>
          <w:szCs w:val="24"/>
        </w:rPr>
        <w:t xml:space="preserve"> aproxima a la conceptualización y percepción q</w:t>
      </w:r>
      <w:r w:rsidR="00E93ACE" w:rsidRPr="004F742B">
        <w:rPr>
          <w:rFonts w:ascii="Arial" w:hAnsi="Arial" w:cs="Arial"/>
          <w:sz w:val="24"/>
          <w:szCs w:val="24"/>
        </w:rPr>
        <w:t xml:space="preserve">ue posee la persona sobre su  salud. Mediante </w:t>
      </w:r>
      <w:r w:rsidRPr="004F742B">
        <w:rPr>
          <w:rFonts w:ascii="Arial" w:hAnsi="Arial" w:cs="Arial"/>
          <w:sz w:val="24"/>
          <w:szCs w:val="24"/>
        </w:rPr>
        <w:t xml:space="preserve"> un instrumento FANTASTICO  se conoce  la autoevaluación de su estilo de vida. Se indaga sobre los hábitos</w:t>
      </w:r>
      <w:r w:rsidR="007837B0" w:rsidRPr="004F742B">
        <w:rPr>
          <w:rFonts w:ascii="Arial" w:hAnsi="Arial" w:cs="Arial"/>
          <w:sz w:val="24"/>
          <w:szCs w:val="24"/>
        </w:rPr>
        <w:t xml:space="preserve"> </w:t>
      </w:r>
      <w:r w:rsidRPr="004F742B">
        <w:rPr>
          <w:rFonts w:ascii="Arial" w:hAnsi="Arial" w:cs="Arial"/>
          <w:sz w:val="24"/>
          <w:szCs w:val="24"/>
        </w:rPr>
        <w:t>higiénicos sanitarios y los antecedentes especialmente los sanogènos, es decir los favorecedores de la ganancia en salud. Se analiza est</w:t>
      </w:r>
      <w:r w:rsidR="00E93ACE" w:rsidRPr="004F742B">
        <w:rPr>
          <w:rFonts w:ascii="Arial" w:hAnsi="Arial" w:cs="Arial"/>
          <w:sz w:val="24"/>
          <w:szCs w:val="24"/>
        </w:rPr>
        <w:t xml:space="preserve">e momento </w:t>
      </w:r>
      <w:r w:rsidRPr="004F742B">
        <w:rPr>
          <w:rFonts w:ascii="Arial" w:hAnsi="Arial" w:cs="Arial"/>
          <w:sz w:val="24"/>
          <w:szCs w:val="24"/>
        </w:rPr>
        <w:t xml:space="preserve"> la existencia de un proyecto de vida, lo cual permite significar la personalidad saludable. </w:t>
      </w:r>
    </w:p>
    <w:p w:rsidR="0092014C" w:rsidRPr="004F742B" w:rsidRDefault="0092014C" w:rsidP="002148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El examen físico se realiza acorde a los procederes establecidos en el método clínico tradicional siendo muy conservadores en cuando la realización de exámenes </w:t>
      </w:r>
      <w:r w:rsidR="00F855FE" w:rsidRPr="004F742B">
        <w:rPr>
          <w:rFonts w:ascii="Arial" w:hAnsi="Arial" w:cs="Arial"/>
          <w:sz w:val="24"/>
          <w:szCs w:val="24"/>
        </w:rPr>
        <w:t>complementarios,</w:t>
      </w:r>
      <w:r w:rsidRPr="004F742B">
        <w:rPr>
          <w:rFonts w:ascii="Arial" w:hAnsi="Arial" w:cs="Arial"/>
          <w:sz w:val="24"/>
          <w:szCs w:val="24"/>
        </w:rPr>
        <w:t xml:space="preserve"> si realmente estos no inducen de los resultados </w:t>
      </w:r>
      <w:r w:rsidR="007837B0" w:rsidRPr="004F742B">
        <w:rPr>
          <w:rFonts w:ascii="Arial" w:hAnsi="Arial" w:cs="Arial"/>
          <w:sz w:val="24"/>
          <w:szCs w:val="24"/>
        </w:rPr>
        <w:t>aportados</w:t>
      </w:r>
      <w:r w:rsidRPr="004F742B">
        <w:rPr>
          <w:rFonts w:ascii="Arial" w:hAnsi="Arial" w:cs="Arial"/>
          <w:sz w:val="24"/>
          <w:szCs w:val="24"/>
        </w:rPr>
        <w:t xml:space="preserve"> por la entrevista y el examen físico</w:t>
      </w:r>
    </w:p>
    <w:p w:rsidR="0092014C" w:rsidRPr="004F742B" w:rsidRDefault="0092014C" w:rsidP="002148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La presunción de la salud hace reflexionar sobre el nivel de salud que posee o ha ganado el individuo con presencia o no de enfermedad. Se define en la historia </w:t>
      </w:r>
      <w:r w:rsidR="00E93ACE" w:rsidRPr="004F742B">
        <w:rPr>
          <w:rFonts w:ascii="Arial" w:hAnsi="Arial" w:cs="Arial"/>
          <w:sz w:val="24"/>
          <w:szCs w:val="24"/>
        </w:rPr>
        <w:t>sanológica</w:t>
      </w:r>
      <w:r w:rsidRPr="004F742B">
        <w:rPr>
          <w:rFonts w:ascii="Arial" w:hAnsi="Arial" w:cs="Arial"/>
          <w:sz w:val="24"/>
          <w:szCs w:val="24"/>
        </w:rPr>
        <w:t xml:space="preserve"> cuatro niveles de salud a saber Bajo, Medio, Alto y Pleno. </w:t>
      </w:r>
    </w:p>
    <w:p w:rsidR="0092014C" w:rsidRPr="004F742B" w:rsidRDefault="0092014C" w:rsidP="002148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La ruta de salud constituye el proceso de negociación </w:t>
      </w:r>
      <w:r w:rsidR="007837B0" w:rsidRPr="004F742B">
        <w:rPr>
          <w:rFonts w:ascii="Arial" w:hAnsi="Arial" w:cs="Arial"/>
          <w:sz w:val="24"/>
          <w:szCs w:val="24"/>
        </w:rPr>
        <w:t xml:space="preserve">sanológica con el </w:t>
      </w:r>
      <w:r w:rsidRPr="004F742B">
        <w:rPr>
          <w:rFonts w:ascii="Arial" w:hAnsi="Arial" w:cs="Arial"/>
          <w:sz w:val="24"/>
          <w:szCs w:val="24"/>
        </w:rPr>
        <w:t xml:space="preserve"> individuo en el que a partir de la definición de las aéreas de sano acción se establecen objetivos a alcanzar. Acci</w:t>
      </w:r>
      <w:r w:rsidR="007837B0" w:rsidRPr="004F742B">
        <w:rPr>
          <w:rFonts w:ascii="Arial" w:hAnsi="Arial" w:cs="Arial"/>
          <w:sz w:val="24"/>
          <w:szCs w:val="24"/>
        </w:rPr>
        <w:t xml:space="preserve">ones sobre bases homeostáticas </w:t>
      </w:r>
      <w:r w:rsidRPr="004F742B">
        <w:rPr>
          <w:rFonts w:ascii="Arial" w:hAnsi="Arial" w:cs="Arial"/>
          <w:sz w:val="24"/>
          <w:szCs w:val="24"/>
        </w:rPr>
        <w:t>y</w:t>
      </w:r>
      <w:r w:rsidR="007837B0" w:rsidRPr="004F742B">
        <w:rPr>
          <w:rFonts w:ascii="Arial" w:hAnsi="Arial" w:cs="Arial"/>
          <w:sz w:val="24"/>
          <w:szCs w:val="24"/>
        </w:rPr>
        <w:t xml:space="preserve"> en el orden </w:t>
      </w:r>
      <w:r w:rsidRPr="004F742B">
        <w:rPr>
          <w:rFonts w:ascii="Arial" w:hAnsi="Arial" w:cs="Arial"/>
          <w:sz w:val="24"/>
          <w:szCs w:val="24"/>
        </w:rPr>
        <w:t xml:space="preserve"> educativo cult</w:t>
      </w:r>
      <w:r w:rsidR="007837B0" w:rsidRPr="004F742B">
        <w:rPr>
          <w:rFonts w:ascii="Arial" w:hAnsi="Arial" w:cs="Arial"/>
          <w:sz w:val="24"/>
          <w:szCs w:val="24"/>
        </w:rPr>
        <w:t xml:space="preserve">ural a realizar </w:t>
      </w:r>
      <w:r w:rsidRPr="004F742B">
        <w:rPr>
          <w:rFonts w:ascii="Arial" w:hAnsi="Arial" w:cs="Arial"/>
          <w:sz w:val="24"/>
          <w:szCs w:val="24"/>
        </w:rPr>
        <w:t xml:space="preserve">con el fin de obtener un cambio en el comportamiento que lleva a ganar salud. </w:t>
      </w:r>
    </w:p>
    <w:p w:rsidR="00774829" w:rsidRPr="004F742B" w:rsidRDefault="00774829" w:rsidP="002148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lastRenderedPageBreak/>
        <w:t>2-Asesoría a  Proyecto de</w:t>
      </w:r>
      <w:r w:rsidR="005B26CB">
        <w:rPr>
          <w:rFonts w:ascii="Arial" w:hAnsi="Arial" w:cs="Arial"/>
          <w:sz w:val="24"/>
          <w:szCs w:val="24"/>
        </w:rPr>
        <w:t xml:space="preserve"> desarrollo local  “La Fela”. </w:t>
      </w:r>
      <w:r w:rsidRPr="004F742B">
        <w:rPr>
          <w:rFonts w:ascii="Arial" w:hAnsi="Arial" w:cs="Arial"/>
          <w:sz w:val="24"/>
          <w:szCs w:val="24"/>
        </w:rPr>
        <w:t>Se establecen</w:t>
      </w:r>
      <w:r w:rsidR="005B26CB">
        <w:rPr>
          <w:rFonts w:ascii="Arial" w:hAnsi="Arial" w:cs="Arial"/>
          <w:sz w:val="24"/>
          <w:szCs w:val="24"/>
        </w:rPr>
        <w:t xml:space="preserve"> encuentros de intercambio y diá</w:t>
      </w:r>
      <w:r w:rsidRPr="004F742B">
        <w:rPr>
          <w:rFonts w:ascii="Arial" w:hAnsi="Arial" w:cs="Arial"/>
          <w:sz w:val="24"/>
          <w:szCs w:val="24"/>
        </w:rPr>
        <w:t xml:space="preserve">logo  para la implementacion de actividades que fomenten la Salud y el Bienestar con directivo y actores principales </w:t>
      </w:r>
      <w:r w:rsidR="005B26CB">
        <w:rPr>
          <w:rFonts w:ascii="Arial" w:hAnsi="Arial" w:cs="Arial"/>
          <w:sz w:val="24"/>
          <w:szCs w:val="24"/>
        </w:rPr>
        <w:t>del proyecto.</w:t>
      </w:r>
    </w:p>
    <w:p w:rsidR="00774829" w:rsidRPr="004F742B" w:rsidRDefault="00774829" w:rsidP="002148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3-Diseño e implementación  de Programas de capacitación para los diferentes actores económicos  de la comunidad  en cuanto a la Promoción y educación para la  salud</w:t>
      </w:r>
    </w:p>
    <w:p w:rsidR="00774829" w:rsidRPr="004F742B" w:rsidRDefault="00701B10" w:rsidP="002148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P</w:t>
      </w:r>
      <w:r w:rsidR="00774829" w:rsidRPr="004F742B">
        <w:rPr>
          <w:rFonts w:ascii="Arial" w:hAnsi="Arial" w:cs="Arial"/>
          <w:sz w:val="24"/>
          <w:szCs w:val="24"/>
        </w:rPr>
        <w:t>ropuesta de un p</w:t>
      </w:r>
      <w:r w:rsidRPr="004F742B">
        <w:rPr>
          <w:rFonts w:ascii="Arial" w:hAnsi="Arial" w:cs="Arial"/>
          <w:sz w:val="24"/>
          <w:szCs w:val="24"/>
        </w:rPr>
        <w:t xml:space="preserve">rograma educativo: </w:t>
      </w:r>
    </w:p>
    <w:p w:rsidR="00701B10" w:rsidRPr="004F742B" w:rsidRDefault="00774829" w:rsidP="002148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              </w:t>
      </w:r>
      <w:r w:rsidR="00E93ACE" w:rsidRPr="004F742B">
        <w:rPr>
          <w:rFonts w:ascii="Arial" w:hAnsi="Arial" w:cs="Arial"/>
          <w:sz w:val="24"/>
          <w:szCs w:val="24"/>
        </w:rPr>
        <w:t xml:space="preserve">Titulo: </w:t>
      </w:r>
      <w:r w:rsidR="00AF2410" w:rsidRPr="004F742B">
        <w:rPr>
          <w:rFonts w:ascii="Arial" w:hAnsi="Arial" w:cs="Arial"/>
          <w:sz w:val="24"/>
          <w:szCs w:val="24"/>
        </w:rPr>
        <w:t xml:space="preserve">Sanología y turismo </w:t>
      </w:r>
      <w:r w:rsidR="00701B10" w:rsidRPr="004F742B">
        <w:rPr>
          <w:rFonts w:ascii="Arial" w:hAnsi="Arial" w:cs="Arial"/>
          <w:sz w:val="24"/>
          <w:szCs w:val="24"/>
        </w:rPr>
        <w:t xml:space="preserve"> de </w:t>
      </w:r>
      <w:r w:rsidR="00AF2410" w:rsidRPr="004F742B">
        <w:rPr>
          <w:rFonts w:ascii="Arial" w:hAnsi="Arial" w:cs="Arial"/>
          <w:sz w:val="24"/>
          <w:szCs w:val="24"/>
        </w:rPr>
        <w:t>s</w:t>
      </w:r>
      <w:r w:rsidR="00701B10" w:rsidRPr="004F742B">
        <w:rPr>
          <w:rFonts w:ascii="Arial" w:hAnsi="Arial" w:cs="Arial"/>
          <w:sz w:val="24"/>
          <w:szCs w:val="24"/>
        </w:rPr>
        <w:t xml:space="preserve">alud </w:t>
      </w:r>
    </w:p>
    <w:p w:rsidR="00CC536A" w:rsidRPr="004F742B" w:rsidRDefault="00CC536A" w:rsidP="0021482B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Dirigido </w:t>
      </w:r>
      <w:r w:rsidR="00AF2410" w:rsidRPr="004F742B">
        <w:rPr>
          <w:rFonts w:ascii="Arial" w:hAnsi="Arial" w:cs="Arial"/>
          <w:sz w:val="24"/>
          <w:szCs w:val="24"/>
        </w:rPr>
        <w:t xml:space="preserve">a: Actores económicos y  líderes comunitaritos del territorio </w:t>
      </w:r>
    </w:p>
    <w:p w:rsidR="00701B10" w:rsidRPr="004F742B" w:rsidRDefault="00701B10" w:rsidP="0021482B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Objetivos </w:t>
      </w:r>
    </w:p>
    <w:p w:rsidR="00701B10" w:rsidRPr="004F742B" w:rsidRDefault="00701B10" w:rsidP="0021482B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Modificar los </w:t>
      </w:r>
      <w:r w:rsidR="006F0213" w:rsidRPr="004F742B">
        <w:rPr>
          <w:rFonts w:ascii="Arial" w:hAnsi="Arial" w:cs="Arial"/>
          <w:sz w:val="24"/>
          <w:szCs w:val="24"/>
        </w:rPr>
        <w:t>conocimientos</w:t>
      </w:r>
      <w:r w:rsidR="00CC536A" w:rsidRPr="004F742B">
        <w:rPr>
          <w:rFonts w:ascii="Arial" w:hAnsi="Arial" w:cs="Arial"/>
          <w:sz w:val="24"/>
          <w:szCs w:val="24"/>
        </w:rPr>
        <w:t xml:space="preserve"> y actitudes que poseen los actores económicos</w:t>
      </w:r>
      <w:r w:rsidR="00AF2410" w:rsidRPr="004F742B">
        <w:rPr>
          <w:rFonts w:ascii="Arial" w:hAnsi="Arial" w:cs="Arial"/>
          <w:sz w:val="24"/>
          <w:szCs w:val="24"/>
        </w:rPr>
        <w:t xml:space="preserve"> y  </w:t>
      </w:r>
      <w:r w:rsidR="00E10F81" w:rsidRPr="004F742B">
        <w:rPr>
          <w:rFonts w:ascii="Arial" w:hAnsi="Arial" w:cs="Arial"/>
          <w:sz w:val="24"/>
          <w:szCs w:val="24"/>
        </w:rPr>
        <w:t>líderes</w:t>
      </w:r>
      <w:r w:rsidR="00AF2410" w:rsidRPr="004F742B">
        <w:rPr>
          <w:rFonts w:ascii="Arial" w:hAnsi="Arial" w:cs="Arial"/>
          <w:sz w:val="24"/>
          <w:szCs w:val="24"/>
        </w:rPr>
        <w:t xml:space="preserve"> comunitaritos</w:t>
      </w:r>
      <w:r w:rsidR="00CC536A" w:rsidRPr="004F742B">
        <w:rPr>
          <w:rFonts w:ascii="Arial" w:hAnsi="Arial" w:cs="Arial"/>
          <w:sz w:val="24"/>
          <w:szCs w:val="24"/>
        </w:rPr>
        <w:t xml:space="preserve"> del territorio para el fomento </w:t>
      </w:r>
      <w:r w:rsidR="005B26CB">
        <w:rPr>
          <w:rFonts w:ascii="Arial" w:hAnsi="Arial" w:cs="Arial"/>
          <w:sz w:val="24"/>
          <w:szCs w:val="24"/>
        </w:rPr>
        <w:t>d</w:t>
      </w:r>
      <w:r w:rsidRPr="004F742B">
        <w:rPr>
          <w:rFonts w:ascii="Arial" w:hAnsi="Arial" w:cs="Arial"/>
          <w:sz w:val="24"/>
          <w:szCs w:val="24"/>
        </w:rPr>
        <w:t>el turismo de Salud y bienestar en el ámbito comunitario</w:t>
      </w:r>
      <w:r w:rsidR="00CC536A" w:rsidRPr="004F742B">
        <w:rPr>
          <w:rFonts w:ascii="Arial" w:hAnsi="Arial" w:cs="Arial"/>
          <w:sz w:val="24"/>
          <w:szCs w:val="24"/>
        </w:rPr>
        <w:t>.</w:t>
      </w:r>
      <w:r w:rsidRPr="004F742B">
        <w:rPr>
          <w:rFonts w:ascii="Arial" w:hAnsi="Arial" w:cs="Arial"/>
          <w:sz w:val="24"/>
          <w:szCs w:val="24"/>
        </w:rPr>
        <w:t xml:space="preserve"> </w:t>
      </w:r>
    </w:p>
    <w:p w:rsidR="00E93ACE" w:rsidRPr="004F742B" w:rsidRDefault="00701B10" w:rsidP="0021482B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Contenidos</w:t>
      </w:r>
    </w:p>
    <w:p w:rsidR="00CC536A" w:rsidRPr="004F742B" w:rsidRDefault="00CC536A" w:rsidP="0021482B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El turismo de salud y bienestar comunitario  Servicios turísticos y </w:t>
      </w:r>
      <w:r w:rsidR="00AF2410" w:rsidRPr="004F742B">
        <w:rPr>
          <w:rFonts w:ascii="Arial" w:hAnsi="Arial" w:cs="Arial"/>
          <w:sz w:val="24"/>
          <w:szCs w:val="24"/>
        </w:rPr>
        <w:t>complementarios</w:t>
      </w:r>
      <w:r w:rsidRPr="004F742B">
        <w:rPr>
          <w:rFonts w:ascii="Arial" w:hAnsi="Arial" w:cs="Arial"/>
          <w:sz w:val="24"/>
          <w:szCs w:val="24"/>
        </w:rPr>
        <w:t xml:space="preserve"> </w:t>
      </w:r>
    </w:p>
    <w:p w:rsidR="00E93ACE" w:rsidRPr="004F742B" w:rsidRDefault="00E93ACE" w:rsidP="0021482B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Sanologia</w:t>
      </w:r>
      <w:r w:rsidR="00CC536A" w:rsidRPr="004F742B">
        <w:rPr>
          <w:rFonts w:ascii="Arial" w:hAnsi="Arial" w:cs="Arial"/>
          <w:sz w:val="24"/>
          <w:szCs w:val="24"/>
        </w:rPr>
        <w:t xml:space="preserve"> </w:t>
      </w:r>
      <w:r w:rsidR="00AF2410" w:rsidRPr="004F742B">
        <w:rPr>
          <w:rFonts w:ascii="Arial" w:hAnsi="Arial" w:cs="Arial"/>
          <w:sz w:val="24"/>
          <w:szCs w:val="24"/>
        </w:rPr>
        <w:t>y Promoció</w:t>
      </w:r>
      <w:r w:rsidR="00CC536A" w:rsidRPr="004F742B">
        <w:rPr>
          <w:rFonts w:ascii="Arial" w:hAnsi="Arial" w:cs="Arial"/>
          <w:sz w:val="24"/>
          <w:szCs w:val="24"/>
        </w:rPr>
        <w:t>n</w:t>
      </w:r>
      <w:r w:rsidR="00AF2410" w:rsidRPr="004F742B">
        <w:rPr>
          <w:rFonts w:ascii="Arial" w:hAnsi="Arial" w:cs="Arial"/>
          <w:sz w:val="24"/>
          <w:szCs w:val="24"/>
        </w:rPr>
        <w:t xml:space="preserve"> y educació</w:t>
      </w:r>
      <w:r w:rsidR="00CC536A" w:rsidRPr="004F742B">
        <w:rPr>
          <w:rFonts w:ascii="Arial" w:hAnsi="Arial" w:cs="Arial"/>
          <w:sz w:val="24"/>
          <w:szCs w:val="24"/>
        </w:rPr>
        <w:t>n para la  Salud</w:t>
      </w:r>
      <w:r w:rsidR="005B26CB">
        <w:rPr>
          <w:rFonts w:ascii="Arial" w:hAnsi="Arial" w:cs="Arial"/>
          <w:sz w:val="24"/>
          <w:szCs w:val="24"/>
        </w:rPr>
        <w:t xml:space="preserve"> Conceptualizació</w:t>
      </w:r>
      <w:r w:rsidR="00AF2410" w:rsidRPr="004F742B">
        <w:rPr>
          <w:rFonts w:ascii="Arial" w:hAnsi="Arial" w:cs="Arial"/>
          <w:sz w:val="24"/>
          <w:szCs w:val="24"/>
        </w:rPr>
        <w:t>n y evolución</w:t>
      </w:r>
      <w:r w:rsidR="005B26CB">
        <w:rPr>
          <w:rFonts w:ascii="Arial" w:hAnsi="Arial" w:cs="Arial"/>
          <w:sz w:val="24"/>
          <w:szCs w:val="24"/>
        </w:rPr>
        <w:t xml:space="preserve"> Histórica. Creació</w:t>
      </w:r>
      <w:r w:rsidR="00AF2410" w:rsidRPr="004F742B">
        <w:rPr>
          <w:rFonts w:ascii="Arial" w:hAnsi="Arial" w:cs="Arial"/>
          <w:sz w:val="24"/>
          <w:szCs w:val="24"/>
        </w:rPr>
        <w:t>n de espacios sanológicos.  Principales características.</w:t>
      </w:r>
    </w:p>
    <w:p w:rsidR="00AF2410" w:rsidRPr="004F742B" w:rsidRDefault="00C80A0A" w:rsidP="0021482B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Mecanismos </w:t>
      </w:r>
      <w:r w:rsidR="00AF2410" w:rsidRPr="004F742B">
        <w:rPr>
          <w:rFonts w:ascii="Arial" w:hAnsi="Arial" w:cs="Arial"/>
          <w:sz w:val="24"/>
          <w:szCs w:val="24"/>
        </w:rPr>
        <w:t>jurídico</w:t>
      </w:r>
      <w:r>
        <w:rPr>
          <w:rFonts w:ascii="Arial" w:hAnsi="Arial" w:cs="Arial"/>
          <w:sz w:val="24"/>
          <w:szCs w:val="24"/>
        </w:rPr>
        <w:t>s</w:t>
      </w:r>
      <w:r w:rsidR="00AF2410" w:rsidRPr="004F742B">
        <w:rPr>
          <w:rFonts w:ascii="Arial" w:hAnsi="Arial" w:cs="Arial"/>
          <w:sz w:val="24"/>
          <w:szCs w:val="24"/>
        </w:rPr>
        <w:t>-económico</w:t>
      </w:r>
      <w:r>
        <w:rPr>
          <w:rFonts w:ascii="Arial" w:hAnsi="Arial" w:cs="Arial"/>
          <w:sz w:val="24"/>
          <w:szCs w:val="24"/>
        </w:rPr>
        <w:t>s</w:t>
      </w:r>
      <w:r w:rsidR="00AF2410" w:rsidRPr="004F742B">
        <w:rPr>
          <w:rFonts w:ascii="Arial" w:hAnsi="Arial" w:cs="Arial"/>
          <w:sz w:val="24"/>
          <w:szCs w:val="24"/>
        </w:rPr>
        <w:t xml:space="preserve"> para la gest</w:t>
      </w:r>
      <w:r w:rsidR="00E10F81">
        <w:rPr>
          <w:rFonts w:ascii="Arial" w:hAnsi="Arial" w:cs="Arial"/>
          <w:sz w:val="24"/>
          <w:szCs w:val="24"/>
        </w:rPr>
        <w:t>ión de financiamiento y  creació</w:t>
      </w:r>
      <w:r w:rsidR="00AF2410" w:rsidRPr="004F742B">
        <w:rPr>
          <w:rFonts w:ascii="Arial" w:hAnsi="Arial" w:cs="Arial"/>
          <w:sz w:val="24"/>
          <w:szCs w:val="24"/>
        </w:rPr>
        <w:t>n de  servicios turísticos d</w:t>
      </w:r>
      <w:r w:rsidR="005B26CB">
        <w:rPr>
          <w:rFonts w:ascii="Arial" w:hAnsi="Arial" w:cs="Arial"/>
          <w:sz w:val="24"/>
          <w:szCs w:val="24"/>
        </w:rPr>
        <w:t>e salud y bienestar comunitario.</w:t>
      </w:r>
    </w:p>
    <w:p w:rsidR="00265DBE" w:rsidRPr="004F742B" w:rsidRDefault="00265DBE" w:rsidP="0021482B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Cre</w:t>
      </w:r>
      <w:r w:rsidR="005B26CB">
        <w:rPr>
          <w:rFonts w:ascii="Arial" w:hAnsi="Arial" w:cs="Arial"/>
          <w:sz w:val="24"/>
          <w:szCs w:val="24"/>
        </w:rPr>
        <w:t>ación de e</w:t>
      </w:r>
      <w:r w:rsidRPr="004F742B">
        <w:rPr>
          <w:rFonts w:ascii="Arial" w:hAnsi="Arial" w:cs="Arial"/>
          <w:sz w:val="24"/>
          <w:szCs w:val="24"/>
        </w:rPr>
        <w:t>n</w:t>
      </w:r>
      <w:r w:rsidR="005B26CB">
        <w:rPr>
          <w:rFonts w:ascii="Arial" w:hAnsi="Arial" w:cs="Arial"/>
          <w:sz w:val="24"/>
          <w:szCs w:val="24"/>
        </w:rPr>
        <w:t>tor</w:t>
      </w:r>
      <w:r w:rsidR="00C80A0A">
        <w:rPr>
          <w:rFonts w:ascii="Arial" w:hAnsi="Arial" w:cs="Arial"/>
          <w:sz w:val="24"/>
          <w:szCs w:val="24"/>
        </w:rPr>
        <w:t xml:space="preserve">nos saludables </w:t>
      </w:r>
      <w:r w:rsidR="005B26CB">
        <w:rPr>
          <w:rFonts w:ascii="Arial" w:hAnsi="Arial" w:cs="Arial"/>
          <w:sz w:val="24"/>
          <w:szCs w:val="24"/>
        </w:rPr>
        <w:t xml:space="preserve">mediante la articulación </w:t>
      </w:r>
      <w:r w:rsidR="00C80A0A">
        <w:rPr>
          <w:rFonts w:ascii="Arial" w:hAnsi="Arial" w:cs="Arial"/>
          <w:sz w:val="24"/>
          <w:szCs w:val="24"/>
        </w:rPr>
        <w:t>co los actores económicos</w:t>
      </w:r>
      <w:r w:rsidRPr="004F742B">
        <w:rPr>
          <w:rFonts w:ascii="Arial" w:hAnsi="Arial" w:cs="Arial"/>
          <w:sz w:val="24"/>
          <w:szCs w:val="24"/>
        </w:rPr>
        <w:t>.</w:t>
      </w:r>
    </w:p>
    <w:p w:rsidR="00CC536A" w:rsidRPr="004F742B" w:rsidRDefault="00CC536A" w:rsidP="0021482B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93ACE" w:rsidRPr="004F742B" w:rsidRDefault="00E93ACE" w:rsidP="0021482B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Sesiones  </w:t>
      </w:r>
    </w:p>
    <w:p w:rsidR="00E93ACE" w:rsidRPr="004F742B" w:rsidRDefault="00E93ACE" w:rsidP="002148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1ra</w:t>
      </w:r>
      <w:r w:rsidR="00265DBE" w:rsidRPr="004F742B">
        <w:rPr>
          <w:rFonts w:ascii="Arial" w:hAnsi="Arial" w:cs="Arial"/>
          <w:sz w:val="24"/>
          <w:szCs w:val="24"/>
        </w:rPr>
        <w:t xml:space="preserve"> sesión</w:t>
      </w:r>
      <w:r w:rsidR="00774829" w:rsidRPr="004F742B">
        <w:rPr>
          <w:rFonts w:ascii="Arial" w:hAnsi="Arial" w:cs="Arial"/>
          <w:sz w:val="24"/>
          <w:szCs w:val="24"/>
        </w:rPr>
        <w:t>:</w:t>
      </w:r>
      <w:r w:rsidR="00265DBE" w:rsidRPr="004F742B">
        <w:rPr>
          <w:rFonts w:ascii="Arial" w:hAnsi="Arial" w:cs="Arial"/>
          <w:sz w:val="24"/>
          <w:szCs w:val="24"/>
        </w:rPr>
        <w:t xml:space="preserve"> </w:t>
      </w:r>
      <w:r w:rsidRPr="004F742B">
        <w:rPr>
          <w:rFonts w:ascii="Arial" w:hAnsi="Arial" w:cs="Arial"/>
          <w:sz w:val="24"/>
          <w:szCs w:val="24"/>
        </w:rPr>
        <w:t xml:space="preserve">Actividad </w:t>
      </w:r>
      <w:r w:rsidR="00265DBE" w:rsidRPr="004F742B">
        <w:rPr>
          <w:rFonts w:ascii="Arial" w:hAnsi="Arial" w:cs="Arial"/>
          <w:sz w:val="24"/>
          <w:szCs w:val="24"/>
        </w:rPr>
        <w:t xml:space="preserve"> “T</w:t>
      </w:r>
      <w:r w:rsidR="00E10F81">
        <w:rPr>
          <w:rFonts w:ascii="Arial" w:hAnsi="Arial" w:cs="Arial"/>
          <w:sz w:val="24"/>
          <w:szCs w:val="24"/>
        </w:rPr>
        <w:t>aller Turismo de Salud y B</w:t>
      </w:r>
      <w:r w:rsidR="00AF2410" w:rsidRPr="004F742B">
        <w:rPr>
          <w:rFonts w:ascii="Arial" w:hAnsi="Arial" w:cs="Arial"/>
          <w:sz w:val="24"/>
          <w:szCs w:val="24"/>
        </w:rPr>
        <w:t>ienestar comunitario</w:t>
      </w:r>
      <w:r w:rsidR="00265DBE" w:rsidRPr="004F742B">
        <w:rPr>
          <w:rFonts w:ascii="Arial" w:hAnsi="Arial" w:cs="Arial"/>
          <w:sz w:val="24"/>
          <w:szCs w:val="24"/>
        </w:rPr>
        <w:t>”</w:t>
      </w:r>
      <w:r w:rsidR="00AF2410" w:rsidRPr="004F742B">
        <w:rPr>
          <w:rFonts w:ascii="Arial" w:hAnsi="Arial" w:cs="Arial"/>
          <w:sz w:val="24"/>
          <w:szCs w:val="24"/>
        </w:rPr>
        <w:t xml:space="preserve">  </w:t>
      </w:r>
    </w:p>
    <w:p w:rsidR="00E93ACE" w:rsidRPr="004F742B" w:rsidRDefault="00E93ACE" w:rsidP="002148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2da </w:t>
      </w:r>
      <w:r w:rsidR="00265DBE" w:rsidRPr="004F742B">
        <w:rPr>
          <w:rFonts w:ascii="Arial" w:hAnsi="Arial" w:cs="Arial"/>
          <w:sz w:val="24"/>
          <w:szCs w:val="24"/>
        </w:rPr>
        <w:t xml:space="preserve"> sesión: </w:t>
      </w:r>
      <w:r w:rsidRPr="004F742B">
        <w:rPr>
          <w:rFonts w:ascii="Arial" w:hAnsi="Arial" w:cs="Arial"/>
          <w:sz w:val="24"/>
          <w:szCs w:val="24"/>
        </w:rPr>
        <w:t>Actividad</w:t>
      </w:r>
      <w:r w:rsidR="00265DBE" w:rsidRPr="004F742B">
        <w:rPr>
          <w:rFonts w:ascii="Arial" w:hAnsi="Arial" w:cs="Arial"/>
          <w:sz w:val="24"/>
          <w:szCs w:val="24"/>
        </w:rPr>
        <w:t xml:space="preserve">  “Taller </w:t>
      </w:r>
      <w:r w:rsidRPr="004F742B">
        <w:rPr>
          <w:rFonts w:ascii="Arial" w:hAnsi="Arial" w:cs="Arial"/>
          <w:sz w:val="24"/>
          <w:szCs w:val="24"/>
        </w:rPr>
        <w:t xml:space="preserve"> </w:t>
      </w:r>
      <w:r w:rsidR="00AF2410" w:rsidRPr="004F742B">
        <w:rPr>
          <w:rFonts w:ascii="Arial" w:hAnsi="Arial" w:cs="Arial"/>
          <w:sz w:val="24"/>
          <w:szCs w:val="24"/>
        </w:rPr>
        <w:t>Sanologia y Promoción y</w:t>
      </w:r>
      <w:r w:rsidR="00E10F81">
        <w:rPr>
          <w:rFonts w:ascii="Arial" w:hAnsi="Arial" w:cs="Arial"/>
          <w:sz w:val="24"/>
          <w:szCs w:val="24"/>
        </w:rPr>
        <w:t xml:space="preserve"> E</w:t>
      </w:r>
      <w:r w:rsidR="00AF2410" w:rsidRPr="004F742B">
        <w:rPr>
          <w:rFonts w:ascii="Arial" w:hAnsi="Arial" w:cs="Arial"/>
          <w:sz w:val="24"/>
          <w:szCs w:val="24"/>
        </w:rPr>
        <w:t>ducación para la  Salud</w:t>
      </w:r>
      <w:r w:rsidR="00265DBE" w:rsidRPr="004F742B">
        <w:rPr>
          <w:rFonts w:ascii="Arial" w:hAnsi="Arial" w:cs="Arial"/>
          <w:sz w:val="24"/>
          <w:szCs w:val="24"/>
        </w:rPr>
        <w:t>”</w:t>
      </w:r>
    </w:p>
    <w:p w:rsidR="00AF2410" w:rsidRPr="004F742B" w:rsidRDefault="00E93ACE" w:rsidP="002148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 xml:space="preserve">3ra </w:t>
      </w:r>
      <w:r w:rsidR="00265DBE" w:rsidRPr="004F742B">
        <w:rPr>
          <w:rFonts w:ascii="Arial" w:hAnsi="Arial" w:cs="Arial"/>
          <w:sz w:val="24"/>
          <w:szCs w:val="24"/>
        </w:rPr>
        <w:t xml:space="preserve"> sesión: Actividad  “Taller  </w:t>
      </w:r>
      <w:r w:rsidR="00AF2410" w:rsidRPr="004F742B">
        <w:rPr>
          <w:rFonts w:ascii="Arial" w:hAnsi="Arial" w:cs="Arial"/>
          <w:sz w:val="24"/>
          <w:szCs w:val="24"/>
        </w:rPr>
        <w:t xml:space="preserve">Mecanismos jurídico-económico para la gestión de financiamiento y  </w:t>
      </w:r>
      <w:r w:rsidR="00265DBE" w:rsidRPr="004F742B">
        <w:rPr>
          <w:rFonts w:ascii="Arial" w:hAnsi="Arial" w:cs="Arial"/>
          <w:sz w:val="24"/>
          <w:szCs w:val="24"/>
        </w:rPr>
        <w:t>creación</w:t>
      </w:r>
      <w:r w:rsidR="00AF2410" w:rsidRPr="004F742B">
        <w:rPr>
          <w:rFonts w:ascii="Arial" w:hAnsi="Arial" w:cs="Arial"/>
          <w:sz w:val="24"/>
          <w:szCs w:val="24"/>
        </w:rPr>
        <w:t xml:space="preserve"> de  servicios turísticos de salud y bienestar comunitarios</w:t>
      </w:r>
    </w:p>
    <w:p w:rsidR="00C80A0A" w:rsidRDefault="00265DBE" w:rsidP="002148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lastRenderedPageBreak/>
        <w:t xml:space="preserve">4ta sesión: Actividad  Taller  de Creación de Entornos saludables  </w:t>
      </w:r>
    </w:p>
    <w:p w:rsidR="00265DBE" w:rsidRPr="004F742B" w:rsidRDefault="00265DBE" w:rsidP="002148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5ta</w:t>
      </w:r>
      <w:r w:rsidR="00E93ACE" w:rsidRPr="004F742B">
        <w:rPr>
          <w:rFonts w:ascii="Arial" w:hAnsi="Arial" w:cs="Arial"/>
          <w:sz w:val="24"/>
          <w:szCs w:val="24"/>
        </w:rPr>
        <w:t xml:space="preserve"> </w:t>
      </w:r>
      <w:r w:rsidRPr="004F742B">
        <w:rPr>
          <w:rFonts w:ascii="Arial" w:hAnsi="Arial" w:cs="Arial"/>
          <w:sz w:val="24"/>
          <w:szCs w:val="24"/>
        </w:rPr>
        <w:t>sesión: Actividad “</w:t>
      </w:r>
      <w:r w:rsidR="00AF2410" w:rsidRPr="004F742B">
        <w:rPr>
          <w:rFonts w:ascii="Arial" w:hAnsi="Arial" w:cs="Arial"/>
          <w:sz w:val="24"/>
          <w:szCs w:val="24"/>
        </w:rPr>
        <w:t xml:space="preserve">Taller Diseño de Propuestas </w:t>
      </w:r>
      <w:r w:rsidRPr="004F742B">
        <w:rPr>
          <w:rFonts w:ascii="Arial" w:hAnsi="Arial" w:cs="Arial"/>
          <w:sz w:val="24"/>
          <w:szCs w:val="24"/>
        </w:rPr>
        <w:t>para creación de servicios turísticos de salud y bienestar comunitario.</w:t>
      </w:r>
    </w:p>
    <w:p w:rsidR="00D673EA" w:rsidRPr="004F742B" w:rsidRDefault="00311A7A" w:rsidP="002148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42B">
        <w:rPr>
          <w:rFonts w:ascii="Arial" w:hAnsi="Arial" w:cs="Arial"/>
          <w:sz w:val="24"/>
          <w:szCs w:val="24"/>
        </w:rPr>
        <w:t>C</w:t>
      </w:r>
      <w:r w:rsidR="00471BC2" w:rsidRPr="004F742B">
        <w:rPr>
          <w:rFonts w:ascii="Arial" w:hAnsi="Arial" w:cs="Arial"/>
          <w:sz w:val="24"/>
          <w:szCs w:val="24"/>
        </w:rPr>
        <w:t>onclusiones</w:t>
      </w:r>
    </w:p>
    <w:p w:rsidR="00B43187" w:rsidRDefault="00B43187" w:rsidP="00B4318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plan de acción diseñado </w:t>
      </w:r>
      <w:r w:rsidRPr="004F742B">
        <w:rPr>
          <w:rFonts w:ascii="Arial" w:hAnsi="Arial" w:cs="Arial"/>
          <w:sz w:val="24"/>
          <w:szCs w:val="24"/>
        </w:rPr>
        <w:t xml:space="preserve"> desde el modelo sanológico </w:t>
      </w:r>
      <w:r>
        <w:rPr>
          <w:rFonts w:ascii="Arial" w:hAnsi="Arial" w:cs="Arial"/>
          <w:sz w:val="24"/>
          <w:szCs w:val="24"/>
        </w:rPr>
        <w:t xml:space="preserve">de Promoción de Salud responde a las necesidades y potencialidades que existen </w:t>
      </w:r>
      <w:r w:rsidRPr="004F742B">
        <w:rPr>
          <w:rFonts w:ascii="Arial" w:hAnsi="Arial" w:cs="Arial"/>
          <w:sz w:val="24"/>
          <w:szCs w:val="24"/>
        </w:rPr>
        <w:t xml:space="preserve">en el Consejo Popular </w:t>
      </w:r>
      <w:r>
        <w:rPr>
          <w:rFonts w:ascii="Arial" w:hAnsi="Arial" w:cs="Arial"/>
          <w:sz w:val="24"/>
          <w:szCs w:val="24"/>
        </w:rPr>
        <w:t>“</w:t>
      </w:r>
      <w:r w:rsidRPr="004F742B">
        <w:rPr>
          <w:rFonts w:ascii="Arial" w:hAnsi="Arial" w:cs="Arial"/>
          <w:sz w:val="24"/>
          <w:szCs w:val="24"/>
        </w:rPr>
        <w:t>Jesús</w:t>
      </w:r>
      <w:r>
        <w:rPr>
          <w:rFonts w:ascii="Arial" w:hAnsi="Arial" w:cs="Arial"/>
          <w:sz w:val="24"/>
          <w:szCs w:val="24"/>
        </w:rPr>
        <w:t xml:space="preserve"> del Monte “  es viable y puede contribuir a</w:t>
      </w:r>
      <w:r w:rsidRPr="004F742B">
        <w:rPr>
          <w:rFonts w:ascii="Arial" w:hAnsi="Arial" w:cs="Arial"/>
          <w:sz w:val="24"/>
          <w:szCs w:val="24"/>
        </w:rPr>
        <w:t>l desarrollo del turismo</w:t>
      </w:r>
      <w:r>
        <w:rPr>
          <w:rFonts w:ascii="Arial" w:hAnsi="Arial" w:cs="Arial"/>
          <w:sz w:val="24"/>
          <w:szCs w:val="24"/>
        </w:rPr>
        <w:t xml:space="preserve"> </w:t>
      </w:r>
      <w:r w:rsidRPr="004F742B">
        <w:rPr>
          <w:rFonts w:ascii="Arial" w:hAnsi="Arial" w:cs="Arial"/>
          <w:sz w:val="24"/>
          <w:szCs w:val="24"/>
        </w:rPr>
        <w:t xml:space="preserve"> de Salud y Bienestar</w:t>
      </w:r>
      <w:r w:rsidRPr="00B4318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Comunitario y  ser aplicado en otras comunidades del municipio Diez de Octubre.</w:t>
      </w:r>
    </w:p>
    <w:p w:rsidR="00E52DDA" w:rsidRPr="00092291" w:rsidRDefault="00265DBE" w:rsidP="00EF6E45">
      <w:pPr>
        <w:spacing w:line="360" w:lineRule="auto"/>
        <w:rPr>
          <w:rFonts w:ascii="Arial" w:hAnsi="Arial" w:cs="Arial"/>
          <w:sz w:val="24"/>
          <w:szCs w:val="24"/>
        </w:rPr>
      </w:pPr>
      <w:r w:rsidRPr="00092291">
        <w:rPr>
          <w:rFonts w:ascii="Arial" w:hAnsi="Arial" w:cs="Arial"/>
          <w:sz w:val="24"/>
          <w:szCs w:val="24"/>
        </w:rPr>
        <w:t xml:space="preserve">Referencias bibliográficas </w:t>
      </w:r>
    </w:p>
    <w:sectPr w:rsidR="00E52DDA" w:rsidRPr="00092291" w:rsidSect="00EF6E45">
      <w:endnotePr>
        <w:numFmt w:val="decimal"/>
      </w:endnotePr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7B9" w:rsidRDefault="00FA57B9" w:rsidP="00E8288A">
      <w:pPr>
        <w:spacing w:after="0" w:line="240" w:lineRule="auto"/>
      </w:pPr>
      <w:r>
        <w:separator/>
      </w:r>
    </w:p>
  </w:endnote>
  <w:endnote w:type="continuationSeparator" w:id="1">
    <w:p w:rsidR="00FA57B9" w:rsidRDefault="00FA57B9" w:rsidP="00E8288A">
      <w:pPr>
        <w:spacing w:after="0" w:line="240" w:lineRule="auto"/>
      </w:pPr>
      <w:r>
        <w:continuationSeparator/>
      </w:r>
    </w:p>
  </w:endnote>
  <w:endnote w:id="2">
    <w:p w:rsidR="00774829" w:rsidRPr="00DA593C" w:rsidRDefault="00774829" w:rsidP="001E777E">
      <w:pPr>
        <w:pStyle w:val="Textonotaalfinal"/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DA593C">
        <w:rPr>
          <w:rStyle w:val="Refdenotaalfinal"/>
          <w:rFonts w:ascii="Arial" w:hAnsi="Arial" w:cs="Arial"/>
          <w:sz w:val="24"/>
          <w:szCs w:val="24"/>
        </w:rPr>
        <w:endnoteRef/>
      </w:r>
      <w:r w:rsidRPr="00DA593C">
        <w:rPr>
          <w:rFonts w:ascii="Arial" w:hAnsi="Arial" w:cs="Arial"/>
          <w:sz w:val="24"/>
          <w:szCs w:val="24"/>
        </w:rPr>
        <w:t xml:space="preserve"> </w:t>
      </w:r>
      <w:r w:rsidR="00B87D85" w:rsidRPr="00DA593C">
        <w:rPr>
          <w:rFonts w:ascii="Arial" w:hAnsi="Arial" w:cs="Arial"/>
          <w:sz w:val="24"/>
          <w:szCs w:val="24"/>
        </w:rPr>
        <w:t xml:space="preserve"> Martínez E. L</w:t>
      </w:r>
      <w:r w:rsidRPr="00DA593C">
        <w:rPr>
          <w:rFonts w:ascii="Arial" w:hAnsi="Arial" w:cs="Arial"/>
          <w:sz w:val="24"/>
          <w:szCs w:val="24"/>
          <w:lang w:val="es-MX"/>
        </w:rPr>
        <w:t xml:space="preserve">a historia </w:t>
      </w:r>
      <w:r w:rsidR="00B87D85" w:rsidRPr="00DA593C">
        <w:rPr>
          <w:rFonts w:ascii="Arial" w:hAnsi="Arial" w:cs="Arial"/>
          <w:sz w:val="24"/>
          <w:szCs w:val="24"/>
          <w:lang w:val="es-MX"/>
        </w:rPr>
        <w:t>del turismo: 15 sucesos importantes. Entorno turístico; 2023 dispon</w:t>
      </w:r>
      <w:r w:rsidR="00092291" w:rsidRPr="00DA593C">
        <w:rPr>
          <w:rFonts w:ascii="Arial" w:hAnsi="Arial" w:cs="Arial"/>
          <w:sz w:val="24"/>
          <w:szCs w:val="24"/>
          <w:lang w:val="es-MX"/>
        </w:rPr>
        <w:t>ible en</w:t>
      </w:r>
      <w:r w:rsidR="00B87D85" w:rsidRPr="00DA593C">
        <w:rPr>
          <w:rFonts w:ascii="Arial" w:hAnsi="Arial" w:cs="Arial"/>
          <w:sz w:val="24"/>
          <w:szCs w:val="24"/>
          <w:lang w:val="es-MX"/>
        </w:rPr>
        <w:t>: http: www.entorno tur</w:t>
      </w:r>
      <w:r w:rsidR="00092291" w:rsidRPr="00DA593C">
        <w:rPr>
          <w:rFonts w:ascii="Arial" w:hAnsi="Arial" w:cs="Arial"/>
          <w:sz w:val="24"/>
          <w:szCs w:val="24"/>
          <w:lang w:val="es-MX"/>
        </w:rPr>
        <w:t>is</w:t>
      </w:r>
      <w:r w:rsidR="00B87D85" w:rsidRPr="00DA593C">
        <w:rPr>
          <w:rFonts w:ascii="Arial" w:hAnsi="Arial" w:cs="Arial"/>
          <w:sz w:val="24"/>
          <w:szCs w:val="24"/>
          <w:lang w:val="es-MX"/>
        </w:rPr>
        <w:t xml:space="preserve">tico.com </w:t>
      </w:r>
    </w:p>
  </w:endnote>
  <w:endnote w:id="3">
    <w:p w:rsidR="00B87D85" w:rsidRPr="00DA593C" w:rsidRDefault="00B87D85" w:rsidP="001E777E">
      <w:pPr>
        <w:pStyle w:val="Textonotaalfinal"/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DA593C">
        <w:rPr>
          <w:rStyle w:val="Refdenotaalfinal"/>
          <w:rFonts w:ascii="Arial" w:hAnsi="Arial" w:cs="Arial"/>
          <w:sz w:val="24"/>
          <w:szCs w:val="24"/>
        </w:rPr>
        <w:endnoteRef/>
      </w:r>
      <w:r w:rsidRPr="00DA593C">
        <w:rPr>
          <w:rFonts w:ascii="Arial" w:hAnsi="Arial" w:cs="Arial"/>
          <w:sz w:val="24"/>
          <w:szCs w:val="24"/>
        </w:rPr>
        <w:t xml:space="preserve"> </w:t>
      </w:r>
      <w:r w:rsidRPr="00DA593C">
        <w:rPr>
          <w:rFonts w:ascii="Arial" w:hAnsi="Arial" w:cs="Arial"/>
          <w:sz w:val="24"/>
          <w:szCs w:val="24"/>
          <w:lang w:val="es-MX"/>
        </w:rPr>
        <w:t>Fundación Wiese</w:t>
      </w:r>
      <w:r w:rsidR="001E777E" w:rsidRPr="00DA593C">
        <w:rPr>
          <w:rFonts w:ascii="Arial" w:hAnsi="Arial" w:cs="Arial"/>
          <w:sz w:val="24"/>
          <w:szCs w:val="24"/>
          <w:lang w:val="es-MX"/>
        </w:rPr>
        <w:t>. ¿Qué</w:t>
      </w:r>
      <w:r w:rsidRPr="00DA593C">
        <w:rPr>
          <w:rFonts w:ascii="Arial" w:hAnsi="Arial" w:cs="Arial"/>
          <w:sz w:val="24"/>
          <w:szCs w:val="24"/>
          <w:lang w:val="es-MX"/>
        </w:rPr>
        <w:t xml:space="preserve"> es el turismo comunitario y que son los emprendimientos </w:t>
      </w:r>
      <w:r w:rsidR="00BF794D" w:rsidRPr="00DA593C">
        <w:rPr>
          <w:rFonts w:ascii="Arial" w:hAnsi="Arial" w:cs="Arial"/>
          <w:sz w:val="24"/>
          <w:szCs w:val="24"/>
          <w:lang w:val="es-MX"/>
        </w:rPr>
        <w:t>sostenibles? P</w:t>
      </w:r>
      <w:r w:rsidR="001E777E" w:rsidRPr="00DA593C">
        <w:rPr>
          <w:rFonts w:ascii="Arial" w:hAnsi="Arial" w:cs="Arial"/>
          <w:sz w:val="24"/>
          <w:szCs w:val="24"/>
          <w:lang w:val="es-MX"/>
        </w:rPr>
        <w:t xml:space="preserve">ublicado el </w:t>
      </w:r>
      <w:r w:rsidRPr="00DA593C">
        <w:rPr>
          <w:rFonts w:ascii="Arial" w:hAnsi="Arial" w:cs="Arial"/>
          <w:sz w:val="24"/>
          <w:szCs w:val="24"/>
          <w:lang w:val="es-MX"/>
        </w:rPr>
        <w:t>22 de septiembre 2022</w:t>
      </w:r>
      <w:r w:rsidR="001E777E" w:rsidRPr="00DA593C">
        <w:rPr>
          <w:rFonts w:ascii="Arial" w:hAnsi="Arial" w:cs="Arial"/>
          <w:sz w:val="24"/>
          <w:szCs w:val="24"/>
          <w:lang w:val="es-MX"/>
        </w:rPr>
        <w:t>.</w:t>
      </w:r>
      <w:r w:rsidRPr="00DA593C">
        <w:rPr>
          <w:rFonts w:ascii="Arial" w:hAnsi="Arial" w:cs="Arial"/>
          <w:sz w:val="24"/>
          <w:szCs w:val="24"/>
          <w:lang w:val="es-MX"/>
        </w:rPr>
        <w:t xml:space="preserve"> disponible en : http: www.f</w:t>
      </w:r>
      <w:r w:rsidR="00092291" w:rsidRPr="00DA593C">
        <w:rPr>
          <w:rFonts w:ascii="Arial" w:hAnsi="Arial" w:cs="Arial"/>
          <w:sz w:val="24"/>
          <w:szCs w:val="24"/>
          <w:lang w:val="es-MX"/>
        </w:rPr>
        <w:t>undació</w:t>
      </w:r>
      <w:r w:rsidRPr="00DA593C">
        <w:rPr>
          <w:rFonts w:ascii="Arial" w:hAnsi="Arial" w:cs="Arial"/>
          <w:sz w:val="24"/>
          <w:szCs w:val="24"/>
          <w:lang w:val="es-MX"/>
        </w:rPr>
        <w:t>n wiese.org</w:t>
      </w:r>
    </w:p>
  </w:endnote>
  <w:endnote w:id="4">
    <w:p w:rsidR="001E777E" w:rsidRPr="00DA593C" w:rsidRDefault="001E777E" w:rsidP="00092291">
      <w:pPr>
        <w:pStyle w:val="Textonotaalfinal"/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DA593C">
        <w:rPr>
          <w:rStyle w:val="Refdenotaalfinal"/>
          <w:rFonts w:ascii="Arial" w:hAnsi="Arial" w:cs="Arial"/>
          <w:sz w:val="24"/>
          <w:szCs w:val="24"/>
        </w:rPr>
        <w:endnoteRef/>
      </w:r>
      <w:r w:rsidRPr="00DA593C">
        <w:rPr>
          <w:rFonts w:ascii="Arial" w:hAnsi="Arial" w:cs="Arial"/>
          <w:sz w:val="24"/>
          <w:szCs w:val="24"/>
        </w:rPr>
        <w:t xml:space="preserve">  Ministerio del Turismo. (MINTUR). </w:t>
      </w:r>
      <w:r w:rsidRPr="00DA593C">
        <w:rPr>
          <w:rFonts w:ascii="Arial" w:hAnsi="Arial" w:cs="Arial"/>
          <w:sz w:val="24"/>
          <w:szCs w:val="24"/>
          <w:lang w:val="es-MX"/>
        </w:rPr>
        <w:t xml:space="preserve">Desarrollo competitivo y sostenible del producto turístico cubano. Publicado </w:t>
      </w:r>
      <w:r w:rsidR="00BF794D" w:rsidRPr="00DA593C">
        <w:rPr>
          <w:rFonts w:ascii="Arial" w:hAnsi="Arial" w:cs="Arial"/>
          <w:sz w:val="24"/>
          <w:szCs w:val="24"/>
          <w:lang w:val="es-MX"/>
        </w:rPr>
        <w:t>el 23 de julio  2021</w:t>
      </w:r>
      <w:r w:rsidRPr="00DA593C">
        <w:rPr>
          <w:rFonts w:ascii="Arial" w:hAnsi="Arial" w:cs="Arial"/>
          <w:sz w:val="24"/>
          <w:szCs w:val="24"/>
          <w:lang w:val="es-MX"/>
        </w:rPr>
        <w:t>.   dispon</w:t>
      </w:r>
      <w:r w:rsidR="00BF794D" w:rsidRPr="00DA593C">
        <w:rPr>
          <w:rFonts w:ascii="Arial" w:hAnsi="Arial" w:cs="Arial"/>
          <w:sz w:val="24"/>
          <w:szCs w:val="24"/>
          <w:lang w:val="es-MX"/>
        </w:rPr>
        <w:t>ible e</w:t>
      </w:r>
      <w:r w:rsidR="00092291" w:rsidRPr="00DA593C">
        <w:rPr>
          <w:rFonts w:ascii="Arial" w:hAnsi="Arial" w:cs="Arial"/>
          <w:sz w:val="24"/>
          <w:szCs w:val="24"/>
          <w:lang w:val="es-MX"/>
        </w:rPr>
        <w:t>n</w:t>
      </w:r>
      <w:r w:rsidRPr="00DA593C">
        <w:rPr>
          <w:rFonts w:ascii="Arial" w:hAnsi="Arial" w:cs="Arial"/>
          <w:sz w:val="24"/>
          <w:szCs w:val="24"/>
          <w:lang w:val="es-MX"/>
        </w:rPr>
        <w:t>: http: www</w:t>
      </w:r>
      <w:r w:rsidR="00BF794D" w:rsidRPr="00DA593C">
        <w:rPr>
          <w:rFonts w:ascii="Arial" w:hAnsi="Arial" w:cs="Arial"/>
          <w:sz w:val="24"/>
          <w:szCs w:val="24"/>
          <w:lang w:val="es-MX"/>
        </w:rPr>
        <w:t xml:space="preserve">. </w:t>
      </w:r>
      <w:r w:rsidRPr="00DA593C">
        <w:rPr>
          <w:rFonts w:ascii="Arial" w:hAnsi="Arial" w:cs="Arial"/>
          <w:sz w:val="24"/>
          <w:szCs w:val="24"/>
          <w:lang w:val="es-MX"/>
        </w:rPr>
        <w:t>intur.gob.cu</w:t>
      </w:r>
    </w:p>
  </w:endnote>
  <w:endnote w:id="5">
    <w:p w:rsidR="00774829" w:rsidRPr="00DA593C" w:rsidRDefault="00774829" w:rsidP="001E777E">
      <w:pPr>
        <w:pStyle w:val="Textonotaalfinal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A593C">
        <w:rPr>
          <w:rStyle w:val="Refdenotaalfinal"/>
          <w:rFonts w:ascii="Arial" w:hAnsi="Arial" w:cs="Arial"/>
          <w:sz w:val="24"/>
          <w:szCs w:val="24"/>
        </w:rPr>
        <w:endnoteRef/>
      </w:r>
      <w:r w:rsidR="001E777E" w:rsidRPr="00DA593C">
        <w:rPr>
          <w:rFonts w:ascii="Arial" w:hAnsi="Arial" w:cs="Arial"/>
          <w:sz w:val="24"/>
          <w:szCs w:val="24"/>
        </w:rPr>
        <w:t xml:space="preserve"> Servicios Médicos Cubano (SMC). Cuba un destino de excelencia de turismo de salud y  bienestar ; publicado el 27 septiembre 2023 disponible </w:t>
      </w:r>
      <w:r w:rsidR="00092291" w:rsidRPr="00DA593C">
        <w:rPr>
          <w:rFonts w:ascii="Arial" w:hAnsi="Arial" w:cs="Arial"/>
          <w:sz w:val="24"/>
          <w:szCs w:val="24"/>
        </w:rPr>
        <w:t xml:space="preserve">en: </w:t>
      </w:r>
      <w:r w:rsidR="001E777E" w:rsidRPr="00DA593C">
        <w:rPr>
          <w:rFonts w:ascii="Arial" w:hAnsi="Arial" w:cs="Arial"/>
          <w:sz w:val="24"/>
          <w:szCs w:val="24"/>
        </w:rPr>
        <w:t>http:www.smcsalud.cu</w:t>
      </w:r>
    </w:p>
  </w:endnote>
  <w:endnote w:id="6">
    <w:p w:rsidR="00E10F81" w:rsidRPr="00DA593C" w:rsidRDefault="00E10F81" w:rsidP="00BB3F26">
      <w:pPr>
        <w:pStyle w:val="Normal1"/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DA593C">
        <w:rPr>
          <w:rStyle w:val="Refdenotaalfinal"/>
          <w:rFonts w:ascii="Arial" w:hAnsi="Arial" w:cs="Arial"/>
          <w:sz w:val="24"/>
          <w:szCs w:val="24"/>
        </w:rPr>
        <w:endnoteRef/>
      </w:r>
      <w:r w:rsidRPr="00DA593C">
        <w:rPr>
          <w:rFonts w:ascii="Arial" w:hAnsi="Arial" w:cs="Arial"/>
          <w:sz w:val="24"/>
          <w:szCs w:val="24"/>
        </w:rPr>
        <w:t xml:space="preserve"> </w:t>
      </w:r>
      <w:r w:rsidR="00BB3F26" w:rsidRPr="00DA593C">
        <w:rPr>
          <w:rFonts w:ascii="Arial" w:eastAsia="Arial" w:hAnsi="Arial" w:cs="Arial"/>
          <w:sz w:val="24"/>
          <w:szCs w:val="24"/>
        </w:rPr>
        <w:t>Amable Ambrós Z. Sanología, nueva forma de pensar y actuar. En: Más J. (edit.).</w:t>
      </w:r>
      <w:r w:rsidR="00BB3F26" w:rsidRPr="00DA593C">
        <w:rPr>
          <w:rFonts w:ascii="Arial" w:hAnsi="Arial" w:cs="Arial"/>
          <w:sz w:val="24"/>
          <w:szCs w:val="24"/>
        </w:rPr>
        <w:br/>
      </w:r>
      <w:r w:rsidR="00BB3F26" w:rsidRPr="00DA593C">
        <w:rPr>
          <w:rFonts w:ascii="Arial" w:eastAsia="Arial" w:hAnsi="Arial" w:cs="Arial"/>
          <w:sz w:val="24"/>
          <w:szCs w:val="24"/>
        </w:rPr>
        <w:t>Aspectos sociales de la vinculación en salud entre academia y sociedad. Edición.</w:t>
      </w:r>
      <w:r w:rsidR="00BB3F26" w:rsidRPr="00DA593C">
        <w:rPr>
          <w:rFonts w:ascii="Arial" w:hAnsi="Arial" w:cs="Arial"/>
          <w:sz w:val="24"/>
          <w:szCs w:val="24"/>
        </w:rPr>
        <w:br/>
      </w:r>
      <w:r w:rsidR="00BB3F26" w:rsidRPr="00DA593C">
        <w:rPr>
          <w:rFonts w:ascii="Arial" w:eastAsia="Arial" w:hAnsi="Arial" w:cs="Arial"/>
          <w:sz w:val="24"/>
          <w:szCs w:val="24"/>
        </w:rPr>
        <w:t>Universidad Nacional Autónoma de México. Ciudad Universitaria, delegación</w:t>
      </w:r>
      <w:r w:rsidR="00BB3F26" w:rsidRPr="00DA593C">
        <w:rPr>
          <w:rFonts w:ascii="Arial" w:hAnsi="Arial" w:cs="Arial"/>
          <w:sz w:val="24"/>
          <w:szCs w:val="24"/>
        </w:rPr>
        <w:br/>
      </w:r>
      <w:r w:rsidR="00BB3F26" w:rsidRPr="00DA593C">
        <w:rPr>
          <w:rFonts w:ascii="Arial" w:eastAsia="Arial" w:hAnsi="Arial" w:cs="Arial"/>
          <w:sz w:val="24"/>
          <w:szCs w:val="24"/>
        </w:rPr>
        <w:t xml:space="preserve">Coyoacán; 2012. p. 283-295. Disponible en: </w:t>
      </w:r>
      <w:hyperlink r:id="rId1">
        <w:r w:rsidR="00BB3F26" w:rsidRPr="00DA593C">
          <w:rPr>
            <w:rFonts w:ascii="Arial" w:eastAsia="Arial" w:hAnsi="Arial" w:cs="Arial"/>
            <w:color w:val="000000" w:themeColor="text1"/>
            <w:sz w:val="24"/>
            <w:szCs w:val="24"/>
          </w:rPr>
          <w:t>http://www</w:t>
        </w:r>
      </w:hyperlink>
      <w:hyperlink r:id="rId2">
        <w:r w:rsidR="00BB3F26" w:rsidRPr="00DA593C">
          <w:rPr>
            <w:rFonts w:ascii="Arial" w:eastAsia="Arial" w:hAnsi="Arial" w:cs="Arial"/>
            <w:color w:val="000000" w:themeColor="text1"/>
            <w:sz w:val="24"/>
            <w:szCs w:val="24"/>
          </w:rPr>
          <w:t>mas-oliva-lab.com/books-published/</w:t>
        </w:r>
      </w:hyperlink>
    </w:p>
  </w:endnote>
  <w:endnote w:id="7">
    <w:p w:rsidR="00E10F81" w:rsidRPr="00DA593C" w:rsidRDefault="00E10F81" w:rsidP="00092291">
      <w:pPr>
        <w:pStyle w:val="Textonotaalfinal"/>
        <w:spacing w:line="360" w:lineRule="auto"/>
        <w:rPr>
          <w:rFonts w:ascii="Arial" w:hAnsi="Arial" w:cs="Arial"/>
          <w:sz w:val="24"/>
          <w:szCs w:val="24"/>
        </w:rPr>
      </w:pPr>
      <w:r w:rsidRPr="00DA593C">
        <w:rPr>
          <w:rStyle w:val="Refdenotaalfinal"/>
          <w:rFonts w:ascii="Arial" w:hAnsi="Arial" w:cs="Arial"/>
          <w:sz w:val="24"/>
          <w:szCs w:val="24"/>
        </w:rPr>
        <w:endnoteRef/>
      </w:r>
      <w:r w:rsidR="00BB3F26" w:rsidRPr="00DA593C">
        <w:rPr>
          <w:rFonts w:ascii="Arial" w:hAnsi="Arial" w:cs="Arial"/>
          <w:sz w:val="24"/>
          <w:szCs w:val="24"/>
        </w:rPr>
        <w:t xml:space="preserve"> </w:t>
      </w:r>
      <w:r w:rsidRPr="00DA593C">
        <w:rPr>
          <w:rFonts w:ascii="Arial" w:hAnsi="Arial" w:cs="Arial"/>
          <w:sz w:val="24"/>
          <w:szCs w:val="24"/>
        </w:rPr>
        <w:t xml:space="preserve"> </w:t>
      </w:r>
      <w:r w:rsidR="00BB3F26" w:rsidRPr="00DA593C">
        <w:rPr>
          <w:rFonts w:ascii="Arial" w:hAnsi="Arial" w:cs="Arial"/>
          <w:noProof/>
          <w:sz w:val="24"/>
          <w:szCs w:val="24"/>
        </w:rPr>
        <w:t>Aldereguía Henriques J. La medicina social y la salud pública ante los desafíos del siglo XXI. Rev Cuba Salud Pública. 1995;21(2):1–5.</w:t>
      </w:r>
    </w:p>
  </w:endnote>
  <w:endnote w:id="8">
    <w:p w:rsidR="00E10F81" w:rsidRPr="00DA593C" w:rsidRDefault="00E10F81" w:rsidP="00092291">
      <w:pPr>
        <w:pStyle w:val="Textonotaalfinal"/>
        <w:spacing w:line="360" w:lineRule="auto"/>
        <w:rPr>
          <w:rFonts w:ascii="Arial" w:hAnsi="Arial" w:cs="Arial"/>
          <w:sz w:val="24"/>
          <w:szCs w:val="24"/>
        </w:rPr>
      </w:pPr>
      <w:r w:rsidRPr="00DA593C">
        <w:rPr>
          <w:rStyle w:val="Refdenotaalfinal"/>
          <w:rFonts w:ascii="Arial" w:hAnsi="Arial" w:cs="Arial"/>
          <w:sz w:val="24"/>
          <w:szCs w:val="24"/>
        </w:rPr>
        <w:endnoteRef/>
      </w:r>
      <w:r w:rsidRPr="00DA593C">
        <w:rPr>
          <w:rFonts w:ascii="Arial" w:hAnsi="Arial" w:cs="Arial"/>
          <w:sz w:val="24"/>
          <w:szCs w:val="24"/>
        </w:rPr>
        <w:t xml:space="preserve">  </w:t>
      </w:r>
      <w:r w:rsidR="00092291" w:rsidRPr="00DA593C">
        <w:rPr>
          <w:rFonts w:ascii="Arial" w:eastAsia="Calibri" w:hAnsi="Arial" w:cs="Arial"/>
          <w:sz w:val="24"/>
          <w:szCs w:val="24"/>
        </w:rPr>
        <w:t xml:space="preserve">Amable Z, Perojo . </w:t>
      </w:r>
      <w:r w:rsidR="00092291" w:rsidRPr="00DA593C">
        <w:rPr>
          <w:rFonts w:ascii="Arial" w:hAnsi="Arial" w:cs="Arial"/>
          <w:sz w:val="24"/>
          <w:szCs w:val="24"/>
        </w:rPr>
        <w:t>Políticas Públicas desde la visión Sanológica. En: Acosta Sariego Bioética La Habana Editorial: Félix Varela; 2023</w:t>
      </w:r>
    </w:p>
  </w:endnote>
  <w:endnote w:id="9">
    <w:p w:rsidR="00BB3F26" w:rsidRPr="00DA593C" w:rsidRDefault="00BB3F26" w:rsidP="00DA593C">
      <w:pPr>
        <w:widowControl w:val="0"/>
        <w:autoSpaceDE w:val="0"/>
        <w:autoSpaceDN w:val="0"/>
        <w:adjustRightInd w:val="0"/>
        <w:spacing w:line="360" w:lineRule="auto"/>
        <w:ind w:left="640" w:hanging="640"/>
        <w:jc w:val="both"/>
        <w:rPr>
          <w:rFonts w:ascii="Arial" w:hAnsi="Arial" w:cs="Arial"/>
          <w:noProof/>
          <w:sz w:val="24"/>
          <w:szCs w:val="24"/>
        </w:rPr>
      </w:pPr>
      <w:r w:rsidRPr="00DA593C">
        <w:rPr>
          <w:rStyle w:val="Refdenotaalfinal"/>
          <w:rFonts w:ascii="Arial" w:hAnsi="Arial" w:cs="Arial"/>
          <w:sz w:val="24"/>
          <w:szCs w:val="24"/>
        </w:rPr>
        <w:endnoteRef/>
      </w:r>
      <w:r w:rsidRPr="00DA593C">
        <w:rPr>
          <w:rFonts w:ascii="Arial" w:hAnsi="Arial" w:cs="Arial"/>
          <w:sz w:val="24"/>
          <w:szCs w:val="24"/>
        </w:rPr>
        <w:t xml:space="preserve"> </w:t>
      </w:r>
      <w:r w:rsidRPr="00DA593C">
        <w:rPr>
          <w:rFonts w:ascii="Arial" w:hAnsi="Arial" w:cs="Arial"/>
          <w:noProof/>
          <w:sz w:val="24"/>
          <w:szCs w:val="24"/>
        </w:rPr>
        <w:t>A</w:t>
      </w:r>
      <w:r w:rsidR="00092291" w:rsidRPr="00DA593C">
        <w:rPr>
          <w:rFonts w:ascii="Arial" w:hAnsi="Arial" w:cs="Arial"/>
          <w:noProof/>
          <w:sz w:val="24"/>
          <w:szCs w:val="24"/>
        </w:rPr>
        <w:t>ldereguía Henriques J. Sanologa y Salud Mental</w:t>
      </w:r>
      <w:r w:rsidRPr="00DA593C">
        <w:rPr>
          <w:rFonts w:ascii="Arial" w:hAnsi="Arial" w:cs="Arial"/>
          <w:noProof/>
          <w:sz w:val="24"/>
          <w:szCs w:val="24"/>
        </w:rPr>
        <w:t>. Rev Hosp Psiquiátrico la Habana [Int</w:t>
      </w:r>
      <w:r w:rsidR="00DA593C" w:rsidRPr="00DA593C">
        <w:rPr>
          <w:rFonts w:ascii="Arial" w:hAnsi="Arial" w:cs="Arial"/>
          <w:noProof/>
          <w:sz w:val="24"/>
          <w:szCs w:val="24"/>
        </w:rPr>
        <w:t>ernet]. 2004;1:4. Disponible en</w:t>
      </w:r>
      <w:r w:rsidRPr="00DA593C">
        <w:rPr>
          <w:rFonts w:ascii="Arial" w:hAnsi="Arial" w:cs="Arial"/>
          <w:noProof/>
          <w:sz w:val="24"/>
          <w:szCs w:val="24"/>
        </w:rPr>
        <w:t>:</w:t>
      </w:r>
      <w:r w:rsidR="00DA593C" w:rsidRPr="00DA593C">
        <w:rPr>
          <w:rFonts w:ascii="Arial" w:hAnsi="Arial" w:cs="Arial"/>
          <w:noProof/>
          <w:sz w:val="24"/>
          <w:szCs w:val="24"/>
        </w:rPr>
        <w:t xml:space="preserve"> </w:t>
      </w:r>
      <w:r w:rsidRPr="00DA593C">
        <w:rPr>
          <w:rFonts w:ascii="Arial" w:hAnsi="Arial" w:cs="Arial"/>
          <w:noProof/>
          <w:sz w:val="24"/>
          <w:szCs w:val="24"/>
        </w:rPr>
        <w:t>http://www.revistahph.sld.cu/hph0204/hph021204.html</w:t>
      </w:r>
    </w:p>
  </w:endnote>
  <w:endnote w:id="10">
    <w:p w:rsidR="00BB3F26" w:rsidRPr="00DA593C" w:rsidRDefault="00BB3F26" w:rsidP="00092291">
      <w:pPr>
        <w:pStyle w:val="Textonotaalfinal"/>
        <w:spacing w:line="360" w:lineRule="auto"/>
        <w:rPr>
          <w:rFonts w:ascii="Arial" w:hAnsi="Arial" w:cs="Arial"/>
          <w:sz w:val="24"/>
          <w:szCs w:val="24"/>
        </w:rPr>
      </w:pPr>
      <w:r w:rsidRPr="00DA593C">
        <w:rPr>
          <w:rStyle w:val="Refdenotaalfinal"/>
          <w:rFonts w:ascii="Arial" w:hAnsi="Arial" w:cs="Arial"/>
          <w:sz w:val="24"/>
          <w:szCs w:val="24"/>
        </w:rPr>
        <w:endnoteRef/>
      </w:r>
      <w:r w:rsidRPr="00DA593C">
        <w:rPr>
          <w:rFonts w:ascii="Arial" w:hAnsi="Arial" w:cs="Arial"/>
          <w:sz w:val="24"/>
          <w:szCs w:val="24"/>
        </w:rPr>
        <w:t xml:space="preserve"> </w:t>
      </w:r>
      <w:r w:rsidRPr="00DA593C">
        <w:rPr>
          <w:rFonts w:ascii="Arial" w:hAnsi="Arial" w:cs="Arial"/>
          <w:noProof/>
          <w:sz w:val="24"/>
          <w:szCs w:val="24"/>
        </w:rPr>
        <w:t>Amable Ambrós Z, Peña Gacita M, Garrido Amable</w:t>
      </w:r>
      <w:r w:rsidR="00092291" w:rsidRPr="00DA593C">
        <w:rPr>
          <w:rFonts w:ascii="Arial" w:hAnsi="Arial" w:cs="Arial"/>
          <w:noProof/>
          <w:sz w:val="24"/>
          <w:szCs w:val="24"/>
        </w:rPr>
        <w:t xml:space="preserve"> G, Cabrera Matamorros R. Salud y S</w:t>
      </w:r>
      <w:r w:rsidR="00DA593C">
        <w:rPr>
          <w:rFonts w:ascii="Arial" w:hAnsi="Arial" w:cs="Arial"/>
          <w:noProof/>
          <w:sz w:val="24"/>
          <w:szCs w:val="24"/>
        </w:rPr>
        <w:t>anologí</w:t>
      </w:r>
      <w:r w:rsidR="00092291" w:rsidRPr="00DA593C">
        <w:rPr>
          <w:rFonts w:ascii="Arial" w:hAnsi="Arial" w:cs="Arial"/>
          <w:noProof/>
          <w:sz w:val="24"/>
          <w:szCs w:val="24"/>
        </w:rPr>
        <w:t>a en medicas de familia</w:t>
      </w:r>
      <w:r w:rsidRPr="00DA593C">
        <w:rPr>
          <w:rFonts w:ascii="Arial" w:hAnsi="Arial" w:cs="Arial"/>
          <w:noProof/>
          <w:sz w:val="24"/>
          <w:szCs w:val="24"/>
        </w:rPr>
        <w:t>.</w:t>
      </w:r>
      <w:r w:rsidR="00092291" w:rsidRPr="00DA593C">
        <w:rPr>
          <w:rFonts w:ascii="Arial" w:hAnsi="Arial" w:cs="Arial"/>
          <w:noProof/>
          <w:sz w:val="24"/>
          <w:szCs w:val="24"/>
        </w:rPr>
        <w:t xml:space="preserve"> Rev Habanera Ciencias Médicas.2</w:t>
      </w:r>
      <w:r w:rsidRPr="00DA593C">
        <w:rPr>
          <w:rFonts w:ascii="Arial" w:hAnsi="Arial" w:cs="Arial"/>
          <w:noProof/>
          <w:sz w:val="24"/>
          <w:szCs w:val="24"/>
        </w:rPr>
        <w:t>006;1–54</w:t>
      </w:r>
    </w:p>
  </w:endnote>
  <w:endnote w:id="11">
    <w:p w:rsidR="00BB3F26" w:rsidRPr="00DA593C" w:rsidRDefault="00BB3F26" w:rsidP="00DA593C">
      <w:pPr>
        <w:widowControl w:val="0"/>
        <w:autoSpaceDE w:val="0"/>
        <w:autoSpaceDN w:val="0"/>
        <w:adjustRightInd w:val="0"/>
        <w:spacing w:line="360" w:lineRule="auto"/>
        <w:ind w:left="640" w:hanging="640"/>
        <w:jc w:val="both"/>
        <w:rPr>
          <w:rFonts w:ascii="Arial" w:hAnsi="Arial" w:cs="Arial"/>
          <w:noProof/>
          <w:sz w:val="24"/>
          <w:szCs w:val="24"/>
        </w:rPr>
      </w:pPr>
      <w:r w:rsidRPr="00DA593C">
        <w:rPr>
          <w:rStyle w:val="Refdenotaalfinal"/>
          <w:rFonts w:ascii="Arial" w:hAnsi="Arial" w:cs="Arial"/>
          <w:sz w:val="24"/>
          <w:szCs w:val="24"/>
        </w:rPr>
        <w:endnoteRef/>
      </w:r>
      <w:r w:rsidRPr="00DA593C">
        <w:rPr>
          <w:rFonts w:ascii="Arial" w:hAnsi="Arial" w:cs="Arial"/>
          <w:noProof/>
          <w:sz w:val="24"/>
          <w:szCs w:val="24"/>
        </w:rPr>
        <w:t>Garrido Amable O, Garrido Amable G, Amable Ambrós Z. Cultura de salud en estudiantes de Medicina desde la perspectiva curricular. Rev Cuba Educ</w:t>
      </w:r>
      <w:r w:rsidR="00DA593C">
        <w:rPr>
          <w:rFonts w:ascii="Arial" w:hAnsi="Arial" w:cs="Arial"/>
          <w:noProof/>
          <w:sz w:val="24"/>
          <w:szCs w:val="24"/>
        </w:rPr>
        <w:t xml:space="preserve"> Medica Super. 2015;29(1):72–7.</w:t>
      </w:r>
    </w:p>
  </w:endnote>
  <w:endnote w:id="12">
    <w:p w:rsidR="007017F7" w:rsidRPr="00DA593C" w:rsidRDefault="007017F7" w:rsidP="007017F7">
      <w:pPr>
        <w:pStyle w:val="Textonotaalfinal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A593C">
        <w:rPr>
          <w:rStyle w:val="Refdenotaalfinal"/>
          <w:rFonts w:ascii="Arial" w:hAnsi="Arial" w:cs="Arial"/>
          <w:sz w:val="24"/>
          <w:szCs w:val="24"/>
        </w:rPr>
        <w:endnoteRef/>
      </w:r>
      <w:r w:rsidRPr="00DA593C">
        <w:rPr>
          <w:rFonts w:ascii="Arial" w:hAnsi="Arial" w:cs="Arial"/>
          <w:sz w:val="24"/>
          <w:szCs w:val="24"/>
        </w:rPr>
        <w:t xml:space="preserve"> </w:t>
      </w:r>
      <w:r w:rsidRPr="00DA593C">
        <w:rPr>
          <w:rFonts w:ascii="Arial" w:hAnsi="Arial" w:cs="Arial"/>
          <w:color w:val="000000" w:themeColor="text1"/>
          <w:sz w:val="24"/>
          <w:szCs w:val="24"/>
        </w:rPr>
        <w:t xml:space="preserve">Gaspar Reyes P. Estrategia para el autocuidado de salud de los estudiantes de medicina de la  Universidad Surcolombiana. </w:t>
      </w:r>
      <w:r w:rsidRPr="00DA593C">
        <w:rPr>
          <w:rFonts w:ascii="Arial" w:hAnsi="Arial" w:cs="Arial"/>
          <w:color w:val="000000" w:themeColor="text1"/>
          <w:sz w:val="24"/>
          <w:szCs w:val="24"/>
          <w:lang w:val="es-MX" w:eastAsia="es-MX"/>
        </w:rPr>
        <w:t xml:space="preserve">[Tesis doctoral]. La Habana, Cuba: </w:t>
      </w:r>
      <w:r w:rsidRPr="00DA593C">
        <w:rPr>
          <w:rFonts w:ascii="Arial" w:hAnsi="Arial" w:cs="Arial"/>
          <w:color w:val="000000" w:themeColor="text1"/>
          <w:sz w:val="24"/>
          <w:szCs w:val="24"/>
        </w:rPr>
        <w:t>Escuela Nacional  de Salud Pública</w:t>
      </w:r>
      <w:r w:rsidRPr="00DA593C">
        <w:rPr>
          <w:rFonts w:ascii="Arial" w:hAnsi="Arial" w:cs="Arial"/>
          <w:color w:val="000000" w:themeColor="text1"/>
          <w:sz w:val="24"/>
          <w:szCs w:val="24"/>
          <w:lang w:val="es-MX" w:eastAsia="es-MX"/>
        </w:rPr>
        <w:t>; 2016</w:t>
      </w:r>
      <w:r w:rsidR="00DA593C" w:rsidRPr="00DA593C">
        <w:rPr>
          <w:rFonts w:ascii="Arial" w:hAnsi="Arial" w:cs="Arial"/>
          <w:color w:val="000000" w:themeColor="text1"/>
          <w:sz w:val="24"/>
          <w:szCs w:val="24"/>
          <w:lang w:val="es-MX" w:eastAsia="es-MX"/>
        </w:rPr>
        <w:t>.</w:t>
      </w:r>
    </w:p>
  </w:endnote>
  <w:endnote w:id="13">
    <w:p w:rsidR="00BB3F26" w:rsidRPr="00DA593C" w:rsidRDefault="00BB3F26" w:rsidP="00BB3F26">
      <w:pPr>
        <w:pStyle w:val="Textonotaalfinal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A593C">
        <w:rPr>
          <w:rStyle w:val="Refdenotaalfinal"/>
          <w:rFonts w:ascii="Arial" w:hAnsi="Arial" w:cs="Arial"/>
          <w:sz w:val="24"/>
          <w:szCs w:val="24"/>
        </w:rPr>
        <w:endnoteRef/>
      </w:r>
      <w:r w:rsidRPr="00DA593C">
        <w:rPr>
          <w:rFonts w:ascii="Arial" w:hAnsi="Arial" w:cs="Arial"/>
          <w:sz w:val="24"/>
          <w:szCs w:val="24"/>
        </w:rPr>
        <w:t xml:space="preserve"> </w:t>
      </w:r>
      <w:r w:rsidRPr="00DA593C">
        <w:rPr>
          <w:rFonts w:ascii="Arial" w:hAnsi="Arial" w:cs="Arial"/>
          <w:noProof/>
          <w:sz w:val="24"/>
          <w:szCs w:val="24"/>
        </w:rPr>
        <w:t>Sánchez-Piedrahita L, Amable-Ambros Z, Núñez-Gómez N. Afrontamiento de la ansiedad y la depresión mediante estrategia de sanología. Revista Cubana de Salud Pública [Internet]. 2023 [citado 22 Sep 2023]; 49 (1) Disponible en: https://revsaludpublica.sld.cu/index.php/spu/article/view/3345</w:t>
      </w:r>
    </w:p>
  </w:endnote>
  <w:endnote w:id="14">
    <w:p w:rsidR="00774829" w:rsidRPr="00DA593C" w:rsidRDefault="00774829" w:rsidP="0009229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A593C">
        <w:rPr>
          <w:rStyle w:val="Refdenotaalfinal"/>
          <w:rFonts w:ascii="Arial" w:hAnsi="Arial" w:cs="Arial"/>
          <w:sz w:val="24"/>
          <w:szCs w:val="24"/>
        </w:rPr>
        <w:endnoteRef/>
      </w:r>
      <w:r w:rsidR="004F742B" w:rsidRPr="00DA593C">
        <w:rPr>
          <w:rFonts w:ascii="Arial" w:hAnsi="Arial" w:cs="Arial"/>
          <w:sz w:val="24"/>
          <w:szCs w:val="24"/>
        </w:rPr>
        <w:t xml:space="preserve"> Garrido </w:t>
      </w:r>
      <w:r w:rsidRPr="00DA593C">
        <w:rPr>
          <w:rFonts w:ascii="Arial" w:hAnsi="Arial" w:cs="Arial"/>
          <w:sz w:val="24"/>
          <w:szCs w:val="24"/>
        </w:rPr>
        <w:t>Amable G, Garrido Amable O, Amable Ambrós Z, Pérez Oropesa O. Sanología y sanoturimo. Ponencia presentada en el  II Congreso Latinoamericano de Turismo  s</w:t>
      </w:r>
      <w:r w:rsidR="00092291" w:rsidRPr="00DA593C">
        <w:rPr>
          <w:rFonts w:ascii="Arial" w:hAnsi="Arial" w:cs="Arial"/>
          <w:sz w:val="24"/>
          <w:szCs w:val="24"/>
        </w:rPr>
        <w:t>alud; 2001.</w:t>
      </w:r>
    </w:p>
  </w:endnote>
  <w:endnote w:id="15">
    <w:p w:rsidR="00E10F81" w:rsidRPr="00DA593C" w:rsidRDefault="00E10F81" w:rsidP="00DA593C">
      <w:pPr>
        <w:pStyle w:val="Textonotaalfinal"/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DA593C">
        <w:rPr>
          <w:rStyle w:val="Refdenotaalfinal"/>
          <w:rFonts w:ascii="Arial" w:hAnsi="Arial" w:cs="Arial"/>
          <w:sz w:val="24"/>
          <w:szCs w:val="24"/>
        </w:rPr>
        <w:endnoteRef/>
      </w:r>
      <w:r w:rsidRPr="00DA593C">
        <w:rPr>
          <w:rFonts w:ascii="Arial" w:hAnsi="Arial" w:cs="Arial"/>
          <w:sz w:val="24"/>
          <w:szCs w:val="24"/>
        </w:rPr>
        <w:t xml:space="preserve">  </w:t>
      </w:r>
      <w:r w:rsidR="004A1B2A" w:rsidRPr="00DA593C">
        <w:rPr>
          <w:rFonts w:ascii="Arial" w:hAnsi="Arial" w:cs="Arial"/>
          <w:sz w:val="24"/>
          <w:szCs w:val="24"/>
          <w:lang w:val="es-VE"/>
        </w:rPr>
        <w:t>Lineamientos de la Política Económica y Social del Partido y la Revolución. VI Congreso del Partido Comunista de Cuba. Política de Ciencia, Tecnología, Innovación y Medio ambiente;  2014.</w:t>
      </w:r>
    </w:p>
  </w:endnote>
  <w:endnote w:id="16">
    <w:p w:rsidR="007017F7" w:rsidRPr="00DA593C" w:rsidRDefault="007017F7" w:rsidP="00DA593C">
      <w:pPr>
        <w:pStyle w:val="Textonotaalfinal"/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DA593C">
        <w:rPr>
          <w:rStyle w:val="Refdenotaalfinal"/>
          <w:rFonts w:ascii="Arial" w:hAnsi="Arial" w:cs="Arial"/>
          <w:sz w:val="24"/>
          <w:szCs w:val="24"/>
        </w:rPr>
        <w:endnoteRef/>
      </w:r>
      <w:r w:rsidRPr="00DA593C">
        <w:rPr>
          <w:rFonts w:ascii="Arial" w:hAnsi="Arial" w:cs="Arial"/>
          <w:sz w:val="24"/>
          <w:szCs w:val="24"/>
        </w:rPr>
        <w:t xml:space="preserve"> Periódico Granma. Aprobó el Consejo de Estados seis decretos leyes para los actores económicos no estatales  14 de julio 2024. Disponible </w:t>
      </w:r>
      <w:r w:rsidR="00DA593C" w:rsidRPr="00DA593C">
        <w:rPr>
          <w:rFonts w:ascii="Arial" w:hAnsi="Arial" w:cs="Arial"/>
          <w:sz w:val="24"/>
          <w:szCs w:val="24"/>
        </w:rPr>
        <w:t>en</w:t>
      </w:r>
      <w:r w:rsidRPr="00DA593C">
        <w:rPr>
          <w:rFonts w:ascii="Arial" w:hAnsi="Arial" w:cs="Arial"/>
          <w:sz w:val="24"/>
          <w:szCs w:val="24"/>
        </w:rPr>
        <w:t>:  http: www.granma.cu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7B9" w:rsidRDefault="00FA57B9" w:rsidP="00E8288A">
      <w:pPr>
        <w:spacing w:after="0" w:line="240" w:lineRule="auto"/>
      </w:pPr>
      <w:r>
        <w:separator/>
      </w:r>
    </w:p>
  </w:footnote>
  <w:footnote w:type="continuationSeparator" w:id="1">
    <w:p w:rsidR="00FA57B9" w:rsidRDefault="00FA57B9" w:rsidP="00E82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F229C"/>
    <w:multiLevelType w:val="hybridMultilevel"/>
    <w:tmpl w:val="D248B1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F5F20"/>
    <w:multiLevelType w:val="hybridMultilevel"/>
    <w:tmpl w:val="188E611C"/>
    <w:lvl w:ilvl="0" w:tplc="4162B770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3C24A2B"/>
    <w:multiLevelType w:val="hybridMultilevel"/>
    <w:tmpl w:val="D2A0E3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9315FE"/>
    <w:multiLevelType w:val="hybridMultilevel"/>
    <w:tmpl w:val="FB8E367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43CC7"/>
    <w:multiLevelType w:val="hybridMultilevel"/>
    <w:tmpl w:val="CE7C13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5D61D4"/>
    <w:multiLevelType w:val="hybridMultilevel"/>
    <w:tmpl w:val="AA6EB8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7C0D84"/>
    <w:multiLevelType w:val="hybridMultilevel"/>
    <w:tmpl w:val="5BD0A09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49669B9"/>
    <w:multiLevelType w:val="hybridMultilevel"/>
    <w:tmpl w:val="78C8F046"/>
    <w:lvl w:ilvl="0" w:tplc="4162B7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2216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32D4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025C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CEE0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D81D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FA2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229B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BACD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E851522"/>
    <w:multiLevelType w:val="hybridMultilevel"/>
    <w:tmpl w:val="534E39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EF5567"/>
    <w:rsid w:val="000305FE"/>
    <w:rsid w:val="00042300"/>
    <w:rsid w:val="00050A9C"/>
    <w:rsid w:val="00067424"/>
    <w:rsid w:val="00077100"/>
    <w:rsid w:val="00092291"/>
    <w:rsid w:val="000C07B8"/>
    <w:rsid w:val="000E4B08"/>
    <w:rsid w:val="00114C3A"/>
    <w:rsid w:val="00155600"/>
    <w:rsid w:val="0017387D"/>
    <w:rsid w:val="0018083F"/>
    <w:rsid w:val="00184089"/>
    <w:rsid w:val="00184D84"/>
    <w:rsid w:val="001E0C48"/>
    <w:rsid w:val="001E5631"/>
    <w:rsid w:val="001E5F8F"/>
    <w:rsid w:val="001E6FA7"/>
    <w:rsid w:val="001E777E"/>
    <w:rsid w:val="001E7DB3"/>
    <w:rsid w:val="001F4287"/>
    <w:rsid w:val="00201C20"/>
    <w:rsid w:val="0021064B"/>
    <w:rsid w:val="0021482B"/>
    <w:rsid w:val="00234DBE"/>
    <w:rsid w:val="00251C33"/>
    <w:rsid w:val="002536C1"/>
    <w:rsid w:val="00265DBE"/>
    <w:rsid w:val="00266711"/>
    <w:rsid w:val="00266B5B"/>
    <w:rsid w:val="00273DC1"/>
    <w:rsid w:val="002867FA"/>
    <w:rsid w:val="0029159B"/>
    <w:rsid w:val="002C255B"/>
    <w:rsid w:val="002E0B6E"/>
    <w:rsid w:val="002E3B3B"/>
    <w:rsid w:val="00303E21"/>
    <w:rsid w:val="00311A7A"/>
    <w:rsid w:val="00321BB5"/>
    <w:rsid w:val="00336282"/>
    <w:rsid w:val="00345990"/>
    <w:rsid w:val="003C020A"/>
    <w:rsid w:val="003C50D8"/>
    <w:rsid w:val="003D179B"/>
    <w:rsid w:val="003E5550"/>
    <w:rsid w:val="003F7FA4"/>
    <w:rsid w:val="00416EF8"/>
    <w:rsid w:val="004215EC"/>
    <w:rsid w:val="004218E4"/>
    <w:rsid w:val="00432D19"/>
    <w:rsid w:val="004511C4"/>
    <w:rsid w:val="00471BC2"/>
    <w:rsid w:val="004A1B2A"/>
    <w:rsid w:val="004B3FBA"/>
    <w:rsid w:val="004E3181"/>
    <w:rsid w:val="004F742B"/>
    <w:rsid w:val="005109CD"/>
    <w:rsid w:val="005315A1"/>
    <w:rsid w:val="005B26CB"/>
    <w:rsid w:val="005C5F73"/>
    <w:rsid w:val="005D4E6F"/>
    <w:rsid w:val="00631265"/>
    <w:rsid w:val="00633537"/>
    <w:rsid w:val="00656F45"/>
    <w:rsid w:val="00673ABC"/>
    <w:rsid w:val="00693B17"/>
    <w:rsid w:val="006A58F7"/>
    <w:rsid w:val="006B32B0"/>
    <w:rsid w:val="006D2401"/>
    <w:rsid w:val="006D5E0D"/>
    <w:rsid w:val="006E46C2"/>
    <w:rsid w:val="006F0213"/>
    <w:rsid w:val="007017F7"/>
    <w:rsid w:val="00701B10"/>
    <w:rsid w:val="00734127"/>
    <w:rsid w:val="00763F02"/>
    <w:rsid w:val="00774829"/>
    <w:rsid w:val="007779EA"/>
    <w:rsid w:val="007837B0"/>
    <w:rsid w:val="007A2B45"/>
    <w:rsid w:val="007A3EA8"/>
    <w:rsid w:val="00800A11"/>
    <w:rsid w:val="00801F88"/>
    <w:rsid w:val="008211E3"/>
    <w:rsid w:val="00827163"/>
    <w:rsid w:val="008469D0"/>
    <w:rsid w:val="00847F29"/>
    <w:rsid w:val="008508C4"/>
    <w:rsid w:val="00855DE0"/>
    <w:rsid w:val="00880803"/>
    <w:rsid w:val="008B004C"/>
    <w:rsid w:val="008B1A3D"/>
    <w:rsid w:val="008B6BF8"/>
    <w:rsid w:val="00910113"/>
    <w:rsid w:val="0092014C"/>
    <w:rsid w:val="009B16BE"/>
    <w:rsid w:val="009C1A02"/>
    <w:rsid w:val="009D2FD5"/>
    <w:rsid w:val="00A0013B"/>
    <w:rsid w:val="00A009D2"/>
    <w:rsid w:val="00A54263"/>
    <w:rsid w:val="00A86AA9"/>
    <w:rsid w:val="00AC1756"/>
    <w:rsid w:val="00AD6E1D"/>
    <w:rsid w:val="00AF2410"/>
    <w:rsid w:val="00B43187"/>
    <w:rsid w:val="00B5344F"/>
    <w:rsid w:val="00B56CF7"/>
    <w:rsid w:val="00B64F3A"/>
    <w:rsid w:val="00B7498F"/>
    <w:rsid w:val="00B87D85"/>
    <w:rsid w:val="00BA614D"/>
    <w:rsid w:val="00BB3F26"/>
    <w:rsid w:val="00BC3E45"/>
    <w:rsid w:val="00BE7DDC"/>
    <w:rsid w:val="00BF794D"/>
    <w:rsid w:val="00C11DB3"/>
    <w:rsid w:val="00C230C8"/>
    <w:rsid w:val="00C501D4"/>
    <w:rsid w:val="00C80A0A"/>
    <w:rsid w:val="00C96EBC"/>
    <w:rsid w:val="00CC2951"/>
    <w:rsid w:val="00CC536A"/>
    <w:rsid w:val="00CD19EB"/>
    <w:rsid w:val="00CD3EBC"/>
    <w:rsid w:val="00CD4BF0"/>
    <w:rsid w:val="00D13355"/>
    <w:rsid w:val="00D362EA"/>
    <w:rsid w:val="00D55D3B"/>
    <w:rsid w:val="00D57E30"/>
    <w:rsid w:val="00D64631"/>
    <w:rsid w:val="00D673EA"/>
    <w:rsid w:val="00D703E1"/>
    <w:rsid w:val="00D8198E"/>
    <w:rsid w:val="00DA524A"/>
    <w:rsid w:val="00DA593C"/>
    <w:rsid w:val="00DD0154"/>
    <w:rsid w:val="00DD23D2"/>
    <w:rsid w:val="00DD2C79"/>
    <w:rsid w:val="00E10F81"/>
    <w:rsid w:val="00E32D42"/>
    <w:rsid w:val="00E52DDA"/>
    <w:rsid w:val="00E52E53"/>
    <w:rsid w:val="00E575E7"/>
    <w:rsid w:val="00E8288A"/>
    <w:rsid w:val="00E93ACE"/>
    <w:rsid w:val="00E96BD1"/>
    <w:rsid w:val="00EC5108"/>
    <w:rsid w:val="00EF5567"/>
    <w:rsid w:val="00EF6E45"/>
    <w:rsid w:val="00F00160"/>
    <w:rsid w:val="00F67A5C"/>
    <w:rsid w:val="00F7559A"/>
    <w:rsid w:val="00F81C32"/>
    <w:rsid w:val="00F855FE"/>
    <w:rsid w:val="00FA57B9"/>
    <w:rsid w:val="00FB600C"/>
    <w:rsid w:val="00FC0699"/>
    <w:rsid w:val="00FD3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3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32D19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800A11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8288A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8288A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E8288A"/>
    <w:rPr>
      <w:vertAlign w:val="superscript"/>
    </w:rPr>
  </w:style>
  <w:style w:type="table" w:styleId="Tablaconcuadrcula">
    <w:name w:val="Table Grid"/>
    <w:basedOn w:val="Tablanormal"/>
    <w:uiPriority w:val="39"/>
    <w:rsid w:val="00D57E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E0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customStyle="1" w:styleId="Normal1">
    <w:name w:val="Normal1"/>
    <w:rsid w:val="00BB3F26"/>
    <w:pPr>
      <w:spacing w:after="200" w:line="276" w:lineRule="auto"/>
    </w:pPr>
    <w:rPr>
      <w:rFonts w:ascii="Calibri" w:eastAsia="Calibri" w:hAnsi="Calibri" w:cs="Calibri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4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ette@infomed.sld.c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sadolorescabreramatamoros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macor@infomed.sld.c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rgevy7201@gmail.com" TargetMode="Externa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mas-oliva-lab.com/books-published/" TargetMode="External"/><Relationship Id="rId1" Type="http://schemas.openxmlformats.org/officeDocument/2006/relationships/hyperlink" Target="http://wwwmas-oliva-lab.com/books-published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7D7A3-24B4-4FD7-9FAA-A8DF84CB9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3311</TotalTime>
  <Pages>15</Pages>
  <Words>3286</Words>
  <Characters>18075</Characters>
  <Application>Microsoft Office Word</Application>
  <DocSecurity>0</DocSecurity>
  <Lines>150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Odette</dc:creator>
  <cp:keywords/>
  <dc:description/>
  <cp:lastModifiedBy>Odette</cp:lastModifiedBy>
  <cp:revision>201</cp:revision>
  <dcterms:created xsi:type="dcterms:W3CDTF">2021-12-23T17:51:00Z</dcterms:created>
  <dcterms:modified xsi:type="dcterms:W3CDTF">2024-09-09T01:51:00Z</dcterms:modified>
</cp:coreProperties>
</file>